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4248" w:firstLine="431"/>
        <w:rPr>
          <w:sz w:val="23"/>
          <w:szCs w:val="23"/>
        </w:rPr>
      </w:pPr>
      <w:r>
        <w:rPr>
          <w:sz w:val="23"/>
          <w:szCs w:val="23"/>
        </w:rPr>
        <w:t xml:space="preserve">Приложение № ___ к договору генподряда </w:t>
        <w:br/>
        <w:t xml:space="preserve">       от «___» ________202__г. № ____________</w:t>
      </w:r>
    </w:p>
    <w:p>
      <w:pPr>
        <w:pStyle w:val="Normal"/>
        <w:ind w:left="4248" w:firstLine="431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ind w:left="647" w:firstLine="9"/>
        <w:rPr>
          <w:sz w:val="20"/>
          <w:szCs w:val="20"/>
        </w:rPr>
      </w:pPr>
      <w:r>
        <w:rPr>
          <w:rFonts w:eastAsia="Tahoma" w:cs="Tahoma"/>
          <w:sz w:val="23"/>
          <w:szCs w:val="23"/>
        </w:rPr>
        <w:tab/>
        <w:tab/>
        <w:tab/>
        <w:tab/>
        <w:t xml:space="preserve">  </w:t>
      </w:r>
      <w:r>
        <w:rPr>
          <w:rFonts w:cs="Tahoma"/>
          <w:sz w:val="23"/>
          <w:szCs w:val="23"/>
        </w:rPr>
        <w:t>УТВЕРЖДАЮ</w:t>
      </w:r>
    </w:p>
    <w:p>
      <w:pPr>
        <w:pStyle w:val="BodyTextIndent3"/>
        <w:ind w:left="647" w:firstLine="9"/>
        <w:rPr>
          <w:sz w:val="20"/>
        </w:rPr>
      </w:pPr>
      <w:r>
        <w:rPr>
          <w:rFonts w:eastAsia="Tahoma" w:cs="Tahoma" w:ascii="Times New Roman" w:hAnsi="Times New Roman"/>
          <w:sz w:val="23"/>
          <w:szCs w:val="23"/>
        </w:rPr>
        <w:tab/>
        <w:tab/>
        <w:tab/>
        <w:tab/>
        <w:t xml:space="preserve">  </w:t>
      </w:r>
      <w:r>
        <w:rPr>
          <w:rFonts w:cs="Tahoma" w:ascii="Times New Roman" w:hAnsi="Times New Roman"/>
          <w:sz w:val="23"/>
          <w:szCs w:val="23"/>
        </w:rPr>
        <w:t xml:space="preserve">Главный управляющий директор </w:t>
      </w:r>
    </w:p>
    <w:p>
      <w:pPr>
        <w:pStyle w:val="BodyTextIndent3"/>
        <w:ind w:left="647" w:firstLine="9"/>
        <w:rPr>
          <w:sz w:val="20"/>
        </w:rPr>
      </w:pPr>
      <w:r>
        <w:rPr>
          <w:rFonts w:eastAsia="Tahoma" w:cs="Tahoma" w:ascii="Times New Roman" w:hAnsi="Times New Roman"/>
          <w:sz w:val="23"/>
          <w:szCs w:val="23"/>
        </w:rPr>
        <w:tab/>
        <w:tab/>
        <w:tab/>
        <w:tab/>
        <w:t xml:space="preserve">  </w:t>
      </w:r>
      <w:r>
        <w:rPr>
          <w:rFonts w:cs="Tahoma" w:ascii="Times New Roman" w:hAnsi="Times New Roman"/>
          <w:sz w:val="23"/>
          <w:szCs w:val="23"/>
        </w:rPr>
        <w:t>ООО «Самарские коммунальные системы»</w:t>
      </w:r>
    </w:p>
    <w:p>
      <w:pPr>
        <w:pStyle w:val="BodyTextIndent3"/>
        <w:ind w:left="647" w:firstLine="9"/>
        <w:rPr>
          <w:rFonts w:ascii="Times New Roman" w:hAnsi="Times New Roman" w:cs="Tahoma"/>
          <w:sz w:val="23"/>
          <w:szCs w:val="23"/>
        </w:rPr>
      </w:pPr>
      <w:r>
        <w:rPr>
          <w:rFonts w:cs="Tahoma" w:ascii="Times New Roman" w:hAnsi="Times New Roman"/>
          <w:sz w:val="23"/>
          <w:szCs w:val="23"/>
        </w:rPr>
      </w:r>
    </w:p>
    <w:p>
      <w:pPr>
        <w:pStyle w:val="BodyTextIndent3"/>
        <w:ind w:left="647" w:firstLine="9"/>
        <w:rPr>
          <w:sz w:val="20"/>
        </w:rPr>
      </w:pPr>
      <w:r>
        <w:rPr>
          <w:rFonts w:eastAsia="Tahoma" w:cs="Tahoma" w:ascii="Times New Roman" w:hAnsi="Times New Roman"/>
          <w:sz w:val="23"/>
          <w:szCs w:val="23"/>
        </w:rPr>
        <w:t xml:space="preserve">       </w:t>
      </w:r>
      <w:r>
        <w:rPr>
          <w:rFonts w:eastAsia="Tahoma" w:cs="Tahoma" w:ascii="Times New Roman" w:hAnsi="Times New Roman"/>
          <w:sz w:val="23"/>
          <w:szCs w:val="23"/>
        </w:rPr>
        <w:tab/>
        <w:tab/>
        <w:tab/>
        <w:tab/>
        <w:t xml:space="preserve"> </w:t>
      </w:r>
      <w:r>
        <w:rPr>
          <w:rFonts w:cs="Tahoma" w:ascii="Times New Roman" w:hAnsi="Times New Roman"/>
          <w:sz w:val="23"/>
          <w:szCs w:val="23"/>
        </w:rPr>
        <w:t>________________________ В.В. Бирюков</w:t>
      </w:r>
      <w:r>
        <w:rPr>
          <w:rFonts w:eastAsia="Tahoma" w:cs="Tahoma" w:ascii="Times New Roman" w:hAnsi="Times New Roman"/>
          <w:sz w:val="23"/>
          <w:szCs w:val="23"/>
        </w:rPr>
        <w:t xml:space="preserve">  </w:t>
      </w:r>
    </w:p>
    <w:p>
      <w:pPr>
        <w:pStyle w:val="BodyTextIndent3"/>
        <w:ind w:left="647" w:firstLine="9"/>
        <w:rPr/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</w:r>
      <w:r>
        <w:rPr>
          <w:rFonts w:eastAsia="Tahoma" w:cs="Tahoma" w:ascii="Times New Roman" w:hAnsi="Times New Roman"/>
          <w:sz w:val="20"/>
        </w:rPr>
        <w:t xml:space="preserve">        </w:t>
      </w:r>
      <w:r>
        <w:rPr>
          <w:rFonts w:cs="Tahoma" w:ascii="Times New Roman" w:hAnsi="Times New Roman"/>
          <w:sz w:val="20"/>
        </w:rPr>
        <w:t>м.п.</w:t>
      </w:r>
      <w:r>
        <w:rPr>
          <w:rFonts w:ascii="Times New Roman" w:hAnsi="Times New Roman"/>
          <w:sz w:val="20"/>
        </w:rPr>
        <w:t xml:space="preserve"> </w:t>
      </w:r>
    </w:p>
    <w:p>
      <w:pPr>
        <w:pStyle w:val="BodyTextIndent3"/>
        <w:ind w:left="647" w:firstLine="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40" w:before="28" w:after="28"/>
        <w:ind w:left="57" w:right="0" w:hanging="0"/>
        <w:jc w:val="center"/>
        <w:rPr>
          <w:sz w:val="23"/>
          <w:szCs w:val="23"/>
        </w:rPr>
      </w:pPr>
      <w:r>
        <w:rPr>
          <w:rFonts w:eastAsia="Times New Roman" w:cs="Times New Roman"/>
          <w:b/>
          <w:color w:val="000000"/>
          <w:kern w:val="0"/>
          <w:sz w:val="23"/>
          <w:szCs w:val="23"/>
          <w:lang w:val="ru-RU" w:eastAsia="ru-RU" w:bidi="ar-SA"/>
        </w:rPr>
        <w:t>Техническое задание</w:t>
      </w:r>
      <w:r>
        <w:rPr>
          <w:b/>
          <w:sz w:val="23"/>
          <w:szCs w:val="23"/>
        </w:rPr>
        <w:t xml:space="preserve"> № СКС-2021-ХВ-ИП-2.2.3-1</w:t>
        <w:br/>
      </w:r>
      <w:bookmarkStart w:id="0" w:name="__DdeLink__5564_1541519570"/>
      <w:bookmarkEnd w:id="0"/>
      <w:r>
        <w:rPr>
          <w:b/>
          <w:sz w:val="23"/>
          <w:szCs w:val="23"/>
        </w:rPr>
        <w:t>на выполнение работ по объекту</w:t>
      </w:r>
    </w:p>
    <w:p>
      <w:pPr>
        <w:pStyle w:val="Normal"/>
        <w:bidi w:val="0"/>
        <w:spacing w:lineRule="auto" w:line="240" w:before="28" w:after="28"/>
        <w:ind w:left="57" w:right="0" w:hanging="0"/>
        <w:jc w:val="center"/>
        <w:rPr>
          <w:sz w:val="23"/>
          <w:szCs w:val="23"/>
        </w:rPr>
      </w:pPr>
      <w:r>
        <w:rPr>
          <w:b/>
          <w:sz w:val="23"/>
          <w:szCs w:val="23"/>
        </w:rPr>
        <w:t xml:space="preserve"> </w:t>
      </w:r>
      <w:bookmarkStart w:id="1" w:name="__DdeLink__1628_2722282218"/>
      <w:bookmarkEnd w:id="1"/>
      <w:r>
        <w:rPr>
          <w:b/>
          <w:sz w:val="23"/>
          <w:szCs w:val="23"/>
        </w:rPr>
        <w:t>«</w:t>
      </w:r>
      <w:r>
        <w:rPr>
          <w:rFonts w:eastAsia="Times New Roman" w:cs="Times New Roman"/>
          <w:b/>
          <w:bCs/>
          <w:color w:val="auto"/>
          <w:kern w:val="0"/>
          <w:sz w:val="23"/>
          <w:szCs w:val="23"/>
          <w:lang w:val="ru-RU" w:eastAsia="zh-CN" w:bidi="ar-SA"/>
        </w:rPr>
        <w:t xml:space="preserve">2-й оголовок и самотечные линии водозабора НФС-2. </w:t>
      </w:r>
    </w:p>
    <w:p>
      <w:pPr>
        <w:pStyle w:val="Normal"/>
        <w:bidi w:val="0"/>
        <w:spacing w:lineRule="auto" w:line="240" w:before="28" w:after="28"/>
        <w:ind w:left="57" w:right="0" w:hanging="0"/>
        <w:jc w:val="center"/>
        <w:rPr>
          <w:sz w:val="23"/>
          <w:szCs w:val="23"/>
        </w:rPr>
      </w:pPr>
      <w:r>
        <w:rPr>
          <w:rFonts w:eastAsia="Times New Roman" w:cs="Times New Roman"/>
          <w:b/>
          <w:bCs/>
          <w:color w:val="auto"/>
          <w:kern w:val="0"/>
          <w:sz w:val="23"/>
          <w:szCs w:val="23"/>
          <w:lang w:val="ru-RU" w:eastAsia="zh-CN" w:bidi="ar-SA"/>
        </w:rPr>
        <w:t>Этап — Обоснование инвестиций в мероприятия по исключению наносов</w:t>
      </w:r>
      <w:r>
        <w:rPr>
          <w:b/>
          <w:sz w:val="23"/>
          <w:szCs w:val="23"/>
        </w:rPr>
        <w:t>»</w:t>
      </w:r>
    </w:p>
    <w:p>
      <w:pPr>
        <w:pStyle w:val="Normal"/>
        <w:bidi w:val="0"/>
        <w:spacing w:lineRule="auto" w:line="240" w:before="28" w:after="28"/>
        <w:ind w:left="57" w:right="0" w:hang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tbl>
      <w:tblPr>
        <w:tblW w:w="9578" w:type="dxa"/>
        <w:jc w:val="left"/>
        <w:tblInd w:w="25" w:type="dxa"/>
        <w:tblCellMar>
          <w:top w:w="0" w:type="dxa"/>
          <w:left w:w="5" w:type="dxa"/>
          <w:bottom w:w="0" w:type="dxa"/>
          <w:right w:w="98" w:type="dxa"/>
        </w:tblCellMar>
        <w:tblLook w:firstRow="0" w:noVBand="0" w:lastRow="0" w:firstColumn="0" w:lastColumn="0" w:noHBand="0" w:val="0000"/>
      </w:tblPr>
      <w:tblGrid>
        <w:gridCol w:w="544"/>
        <w:gridCol w:w="2771"/>
        <w:gridCol w:w="6263"/>
      </w:tblGrid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color w:val="00000A"/>
              </w:rPr>
            </w:pPr>
            <w:r>
              <w:rPr>
                <w:color w:val="00000A"/>
                <w:sz w:val="23"/>
                <w:szCs w:val="23"/>
              </w:rPr>
              <w:t>1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color w:val="00000A"/>
              </w:rPr>
            </w:pPr>
            <w:r>
              <w:rPr>
                <w:color w:val="00000A"/>
                <w:sz w:val="23"/>
                <w:szCs w:val="23"/>
              </w:rPr>
              <w:t>Основание для проектирования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strike w:val="false"/>
                <w:dstrike w:val="false"/>
                <w:color w:val="000000"/>
                <w:kern w:val="0"/>
                <w:sz w:val="23"/>
                <w:szCs w:val="23"/>
                <w:lang w:val="ru-RU" w:eastAsia="ru-RU" w:bidi="ar-SA"/>
              </w:rPr>
              <w:t>Концессионное соглашение</w:t>
            </w:r>
            <w:r>
              <w:rPr>
                <w:strike w:val="false"/>
                <w:dstrike w:val="false"/>
                <w:sz w:val="23"/>
                <w:szCs w:val="23"/>
              </w:rPr>
              <w:t xml:space="preserve"> от 13.06.2019, заключенное с ООО «Самарские коммунальные системы» в отношении объектов централизованных систем холодного водоснабжения и водоотведения, отдельных объектов таких систем муниципального образования г.о. Самара (п.2.2.3 Приложения №3 к концессионному соглашению)</w:t>
            </w:r>
          </w:p>
        </w:tc>
      </w:tr>
      <w:tr>
        <w:trPr>
          <w:trHeight w:val="441" w:hRule="atLeast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>
                <w:sz w:val="23"/>
                <w:szCs w:val="23"/>
              </w:rPr>
              <w:t>Вид строительства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tabs>
                <w:tab w:val="clear" w:pos="1134"/>
                <w:tab w:val="left" w:pos="459" w:leader="none"/>
              </w:tabs>
              <w:bidi w:val="0"/>
              <w:spacing w:lineRule="auto" w:line="240" w:before="57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ru-RU" w:eastAsia="ru-RU" w:bidi="ar-SA"/>
              </w:rPr>
              <w:t>Определить в ходе выполнения работ.</w:t>
            </w:r>
          </w:p>
        </w:tc>
      </w:tr>
      <w:tr>
        <w:trPr>
          <w:trHeight w:val="452" w:hRule="atLeast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>
                <w:sz w:val="23"/>
                <w:szCs w:val="23"/>
              </w:rPr>
              <w:t>Стадия проектирования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57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ru-RU" w:eastAsia="ru-RU" w:bidi="ar-SA"/>
              </w:rPr>
              <w:t>Предпроектные проработки.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  <w:highlight w:val="yellow"/>
              </w:rPr>
            </w:pPr>
            <w:r>
              <w:rPr>
                <w:sz w:val="23"/>
                <w:szCs w:val="23"/>
              </w:rPr>
              <w:t>Исходные данные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keepLines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cs="Arial"/>
                <w:color w:val="00000A"/>
                <w:sz w:val="23"/>
                <w:szCs w:val="23"/>
              </w:rPr>
              <w:t>Исходные данные представлены в Приложени</w:t>
            </w:r>
            <w:r>
              <w:rPr>
                <w:rFonts w:cs="Arial"/>
                <w:color w:val="00000A"/>
                <w:sz w:val="23"/>
                <w:szCs w:val="23"/>
                <w:lang w:val="ru-RU"/>
              </w:rPr>
              <w:t>и</w:t>
            </w:r>
            <w:r>
              <w:rPr>
                <w:rFonts w:cs="Arial"/>
                <w:color w:val="00000A"/>
                <w:sz w:val="23"/>
                <w:szCs w:val="23"/>
              </w:rPr>
              <w:t xml:space="preserve"> № 1.2.1 к настоящему Техническому з</w:t>
            </w:r>
            <w:r>
              <w:rPr>
                <w:rFonts w:eastAsia="Times New Roman" w:cs="Arial"/>
                <w:color w:val="00000A"/>
                <w:kern w:val="0"/>
                <w:sz w:val="23"/>
                <w:szCs w:val="23"/>
                <w:lang w:val="ru-RU" w:eastAsia="ru-RU" w:bidi="ar-SA"/>
              </w:rPr>
              <w:t xml:space="preserve">аданию </w:t>
            </w:r>
            <w:r>
              <w:rPr>
                <w:rFonts w:cs="Arial"/>
                <w:color w:val="00000A"/>
                <w:sz w:val="23"/>
                <w:szCs w:val="23"/>
              </w:rPr>
              <w:t>(далее — ТЗ).</w:t>
            </w:r>
          </w:p>
          <w:p>
            <w:pPr>
              <w:pStyle w:val="Style36"/>
              <w:bidi w:val="0"/>
              <w:spacing w:lineRule="auto" w:line="240" w:before="28" w:after="57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cs="Arial"/>
                <w:color w:val="00000A"/>
                <w:sz w:val="23"/>
                <w:szCs w:val="23"/>
              </w:rPr>
              <w:t>Забор (изъятие) водных ресурсов из Саратовского водохранилища для обеспечения питьевого, хозяйственно-бытового водоснабжения населения и передачи воды абонентам осуществляется на основании договора о водопользовании.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  <w:highlight w:val="yellow"/>
              </w:rPr>
            </w:pPr>
            <w:r>
              <w:rPr>
                <w:sz w:val="23"/>
                <w:szCs w:val="23"/>
              </w:rPr>
              <w:t>Месторасположение предприятия, здания, сооружения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keepLines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color w:val="00000A"/>
                <w:sz w:val="23"/>
                <w:szCs w:val="23"/>
              </w:rPr>
              <w:t xml:space="preserve">г. Самара, </w:t>
            </w:r>
            <w:r>
              <w:rPr>
                <w:rFonts w:eastAsia="Times New Roman" w:cs="Arial"/>
                <w:color w:val="00000A"/>
                <w:kern w:val="0"/>
                <w:sz w:val="23"/>
                <w:szCs w:val="23"/>
                <w:lang w:val="ru-RU" w:eastAsia="ru-RU" w:bidi="ar-SA"/>
              </w:rPr>
              <w:t>р.Волга, район ухвостья о-ва Зелененького и в районе оголовка НФС-2.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57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3"/>
                <w:szCs w:val="23"/>
                <w:u w:val="none"/>
                <w:lang w:val="ru-RU" w:eastAsia="ru-RU" w:bidi="ar-SA"/>
              </w:rPr>
              <w:t>Ситуационная схема места положения объекта прилагается (Приложение №1.2.1 к настоящему ТЗ).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3"/>
                <w:szCs w:val="23"/>
              </w:rPr>
              <w:t>Порядок разработки документации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BodyTextIndent2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3"/>
                <w:szCs w:val="23"/>
                <w:lang w:val="ru-RU" w:eastAsia="ru-RU" w:bidi="ar-SA"/>
              </w:rPr>
              <w:t>Для определения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szCs w:val="23"/>
                <w:u w:val="none"/>
                <w:lang w:val="ru-RU" w:eastAsia="ru-RU" w:bidi="ar-SA"/>
              </w:rPr>
              <w:t xml:space="preserve"> объема и состава мероприятий, необходимых для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3"/>
                <w:szCs w:val="23"/>
                <w:u w:val="none"/>
                <w:lang w:val="ru-RU" w:eastAsia="ru-RU" w:bidi="ar-SA"/>
              </w:rPr>
              <w:t>инженерного регулирования процесса поступления волжских наносов в Воложку Серную в районе водозабора НФС-2 и обеспечения нормальной эксплуатации сооружений оголовков водозабора НФС-2 выполнить следующее.</w:t>
            </w:r>
          </w:p>
          <w:p>
            <w:pPr>
              <w:pStyle w:val="BodyTextIndent2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cs="Tahoma"/>
                <w:b w:val="false"/>
                <w:bCs w:val="false"/>
                <w:i w:val="false"/>
                <w:iCs w:val="false"/>
                <w:sz w:val="23"/>
                <w:szCs w:val="23"/>
              </w:rPr>
              <w:t xml:space="preserve">6.1.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3"/>
                <w:szCs w:val="23"/>
                <w:lang w:val="ru-RU" w:eastAsia="ru-RU" w:bidi="ar-SA"/>
              </w:rPr>
              <w:t>Осуществить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3"/>
                <w:szCs w:val="23"/>
              </w:rPr>
              <w:t xml:space="preserve"> необходимые мероприятия, получить необходимые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3"/>
                <w:szCs w:val="23"/>
                <w:u w:val="none"/>
                <w:lang w:val="ru-RU" w:eastAsia="ru-RU" w:bidi="ar-SA"/>
              </w:rPr>
              <w:t xml:space="preserve">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3"/>
                <w:szCs w:val="23"/>
              </w:rPr>
              <w:t>исходные и дополнительные данные, документы, информацию, исходно-разрешительную документацию, при необходимости — технические условия, разрешения на осуществления работ для исполнения настоящего ТЗ.</w:t>
            </w:r>
          </w:p>
          <w:p>
            <w:pPr>
              <w:pStyle w:val="BodyTextIndent2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cs="Tahoma"/>
                <w:b w:val="false"/>
                <w:bCs w:val="false"/>
                <w:i w:val="false"/>
                <w:iCs w:val="false"/>
                <w:sz w:val="23"/>
                <w:szCs w:val="23"/>
              </w:rPr>
              <w:t xml:space="preserve">6.2.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3"/>
                <w:szCs w:val="23"/>
                <w:u w:val="none"/>
                <w:lang w:val="ru-RU" w:eastAsia="ru-RU" w:bidi="ar-SA"/>
              </w:rPr>
              <w:t xml:space="preserve">Выполнить, с учетом нормативно-технических и законодательных требований, с учетом наличия фондовых материалов и результатов изысканий прошлых лет, комплекс инженерных изысканий на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 xml:space="preserve">реке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3"/>
                <w:szCs w:val="23"/>
                <w:u w:val="none"/>
                <w:lang w:val="ru-RU" w:eastAsia="ru-RU" w:bidi="ar-SA"/>
              </w:rPr>
              <w:t>Волге на участке расположения городского водозабора г.о. Самара НФС-2 и в районе ухвостья о-ва Зелененький, в том числе: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3"/>
                <w:szCs w:val="23"/>
                <w:u w:val="none"/>
                <w:lang w:val="ru-RU" w:eastAsia="ru-RU" w:bidi="ar-SA"/>
              </w:rPr>
              <w:t>6.2.1. Детальную русловую съемку — длина участка ориентировочно 12 км, масштаб съемки основного русла 1:10000, масштаб съемки Воложки Серной – 1:5000.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3"/>
                <w:szCs w:val="23"/>
                <w:u w:val="none"/>
                <w:lang w:val="ru-RU" w:eastAsia="ru-RU" w:bidi="ar-SA"/>
              </w:rPr>
              <w:t>6.2.2. Однократное измерение расходов воды: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3"/>
                <w:szCs w:val="23"/>
                <w:u w:val="none"/>
                <w:lang w:val="ru-RU" w:eastAsia="ru-RU" w:bidi="ar-SA"/>
              </w:rPr>
              <w:t xml:space="preserve">- в четырех створах в основном русле Волги; 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3"/>
                <w:szCs w:val="23"/>
                <w:u w:val="none"/>
                <w:lang w:val="ru-RU" w:eastAsia="ru-RU" w:bidi="ar-SA"/>
              </w:rPr>
              <w:t>- в трех створах в Воложке Серной;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3"/>
                <w:szCs w:val="23"/>
                <w:u w:val="none"/>
                <w:lang w:val="ru-RU" w:eastAsia="ru-RU" w:bidi="ar-SA"/>
              </w:rPr>
              <w:t>- в протоках между островами.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3"/>
                <w:szCs w:val="23"/>
                <w:u w:val="none"/>
                <w:lang w:val="ru-RU" w:eastAsia="ru-RU" w:bidi="ar-SA"/>
              </w:rPr>
              <w:t>6.2.3. Продольное эхолотирование дна для определения параметров гряд: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3"/>
                <w:szCs w:val="23"/>
                <w:u w:val="none"/>
                <w:lang w:val="ru-RU" w:eastAsia="ru-RU" w:bidi="ar-SA"/>
              </w:rPr>
              <w:t>- 6-7 продольников в основном русле р.Волга;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3"/>
                <w:szCs w:val="23"/>
                <w:u w:val="none"/>
                <w:lang w:val="ru-RU" w:eastAsia="ru-RU" w:bidi="ar-SA"/>
              </w:rPr>
              <w:t>- 2-3 продольника в Воложке Серной (две серии).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3"/>
                <w:szCs w:val="23"/>
                <w:u w:val="none"/>
                <w:lang w:val="ru-RU" w:eastAsia="ru-RU" w:bidi="ar-SA"/>
              </w:rPr>
              <w:t>6.2.4. Отбор проб донных наносов с определением типа грунта и его характеристик, в том числе на грансостав (до 60-80 проб).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3"/>
                <w:szCs w:val="23"/>
                <w:u w:val="none"/>
                <w:lang w:val="ru-RU" w:eastAsia="ru-RU" w:bidi="ar-SA"/>
              </w:rPr>
              <w:t>6.2.5. Измерение продольного уклона свободной поверхности воды в даты измерения расходов воды (однодневная связка уровней на участке производства русловой съемки).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3"/>
                <w:szCs w:val="23"/>
                <w:u w:val="none"/>
                <w:lang w:val="ru-RU" w:eastAsia="ru-RU" w:bidi="ar-SA"/>
              </w:rPr>
              <w:t>6.2.6. Измерение скорости течения;</w:t>
            </w:r>
          </w:p>
          <w:p>
            <w:pPr>
              <w:pStyle w:val="BodyTextIndent2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3"/>
                <w:szCs w:val="23"/>
                <w:u w:val="none"/>
                <w:lang w:val="ru-RU" w:eastAsia="ru-RU" w:bidi="ar-SA"/>
              </w:rPr>
              <w:t>6.2.7. Построение картограммы донных отложений.</w:t>
            </w:r>
          </w:p>
          <w:p>
            <w:pPr>
              <w:pStyle w:val="BodyTextIndent2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3"/>
                <w:szCs w:val="23"/>
                <w:u w:val="none"/>
                <w:lang w:val="ru-RU" w:eastAsia="ru-RU" w:bidi="ar-SA"/>
              </w:rPr>
              <w:t>6.2.8. Лабораторные исследования.</w:t>
            </w:r>
          </w:p>
          <w:p>
            <w:pPr>
              <w:pStyle w:val="BodyTextIndent2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3"/>
                <w:szCs w:val="23"/>
                <w:u w:val="none"/>
                <w:lang w:val="ru-RU" w:eastAsia="ru-RU" w:bidi="ar-SA"/>
              </w:rPr>
              <w:t>6.2.8. Прочие работы (разработка программы и процедур выполнения инженерных изысканий и исследований; камеральная обработка материалов полевых и лабораторных работ; подготовка отчетов; получение разрешения на работы и др.).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cs="Tahoma"/>
                <w:i w:val="false"/>
                <w:iCs w:val="false"/>
                <w:sz w:val="23"/>
                <w:szCs w:val="23"/>
              </w:rPr>
              <w:t>6.3. Выполнить г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3"/>
                <w:szCs w:val="23"/>
                <w:u w:val="none"/>
                <w:lang w:val="ru-RU" w:eastAsia="ru-RU" w:bidi="ar-SA"/>
              </w:rPr>
              <w:t xml:space="preserve">идроморфологический анализ режима многолетних деформаций речных берегов, многолетнего процесса формирования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>всей системы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3"/>
                <w:szCs w:val="23"/>
                <w:u w:val="none"/>
                <w:lang w:val="ru-RU" w:eastAsia="ru-RU" w:bidi="ar-SA"/>
              </w:rPr>
              <w:t xml:space="preserve"> островов совместно с анализом водного режима реки на исследуемом участке. 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3"/>
                <w:szCs w:val="23"/>
                <w:lang w:val="ru-RU" w:eastAsia="ru-RU" w:bidi="ar-SA"/>
              </w:rPr>
              <w:t xml:space="preserve">6.4.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>Определить причины и механизм формирования песчаных образований, накрывающих действующий оголовок НФС-2.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>6.5. Для определения методов регулирования донных наносов и определения мероприятий для защиты оголовков НФС-2 от наносов выполнить следующее.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>6.5.1. Выполнить строительство пространственной гидравлической модели 12-ти километрового участка речного русла р. Волга.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>6.5.2. Определить методы регулирования процессов формирования русловых форм и механизма движения донных наносов, методы защиты оголовков водозабора НФС-2 от занесения донными наносами с проведением экспериментальных исследований эффективности данных мероприятий.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>6.6. С учетом выполненных исследований: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>- определить необходимые мероприятия для обеспечения нормальной работы водозабора с указанием объема, сроков их исполнения и ориентировочной стоимости;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 xml:space="preserve">- выдать рекомендации по месту размещения второго оголовка НФС-2; 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>- д</w:t>
            </w:r>
            <w:r>
              <w:rPr>
                <w:rFonts w:eastAsia="Times New Roman" w:cs="Times New Roman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 xml:space="preserve">ать, при необходимости выполнения дноуглубительных работ, предложения по возможному способу/месту размещения/утилизации донного грунта и, при необходимости, ориентировочные размеры площадки для его обезвоживания; 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>- определить необходимые для исполнения мероприятий ориентировочную потребность в материальных, природных, водных, энергетических, трудовых и др. ресурсах;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>- определить возможное влияние предлагаемых мероприятий на окружающую среду;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>- определить ориентировочную стоимость предлагаемых работ, в том числе с учетом затрат на выполнение проектно-изыскательских работ, проведение необходимых согласований и экспертиз, получение технических условий, на возмещение ущерба и др.;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>- выполнить о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>ценку степени риска инвестиций и мероприятий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>;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 xml:space="preserve">- определить объем и состав требуемых проектных и иных работ, перечень требуемых </w:t>
            </w:r>
            <w:r>
              <w:rPr>
                <w:rFonts w:eastAsia="Times New Roman" w:cs="Times New Roman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>исходных документов, согласований и экспертиз для исполнения предлагаемых мероприятий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>, определить возможные очереди строительства/ реконструкции и затраты на их осуществление.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 xml:space="preserve">6.7. Получить согласие органов государственной исполнительной власти, при необходимости - иных организаций и лиц на размещение площадки для обезвоживания донного грунта (при предполагаемом ее наличии). 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>6.8. Подготовить проект Задания на проектирование предложенных методов регулирования наносов и защиты оголовков с оценкой их стоимости.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3"/>
                <w:szCs w:val="23"/>
                <w:lang w:val="ru-RU" w:eastAsia="ru-RU" w:bidi="ar-SA"/>
              </w:rPr>
              <w:t>6.9.</w:t>
            </w:r>
            <w:r>
              <w:rPr>
                <w:rFonts w:cs="Tahoma"/>
                <w:i w:val="false"/>
                <w:iCs w:val="false"/>
                <w:sz w:val="23"/>
                <w:szCs w:val="23"/>
              </w:rPr>
              <w:t xml:space="preserve"> Выполнить необходимые согласования с государственными органами, заинтересованными лицами и организациями.</w:t>
            </w:r>
          </w:p>
          <w:p>
            <w:pPr>
              <w:pStyle w:val="Style36"/>
              <w:bidi w:val="0"/>
              <w:spacing w:lineRule="auto" w:line="240" w:before="28" w:after="57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cs="Tahoma"/>
                <w:i w:val="false"/>
                <w:iCs w:val="false"/>
                <w:sz w:val="23"/>
                <w:szCs w:val="23"/>
              </w:rPr>
              <w:t xml:space="preserve">6.10. </w:t>
            </w:r>
            <w:bookmarkStart w:id="2" w:name="__DdeLink__5610_613065697"/>
            <w:r>
              <w:rPr>
                <w:rFonts w:cs="Tahoma"/>
                <w:b w:val="false"/>
                <w:bCs w:val="false"/>
                <w:i w:val="false"/>
                <w:iCs w:val="false"/>
                <w:sz w:val="23"/>
                <w:szCs w:val="23"/>
              </w:rPr>
              <w:t>При необходимости в соответствии с действующим законодательством провести государственную экспертизу обоснования инвестиций/технологический и ценовой аудит обоснования инвестиций с получением положительного заключения.</w:t>
            </w:r>
            <w:bookmarkEnd w:id="2"/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>Требования по вариантной разработке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57" w:after="57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color w:val="00000A"/>
                <w:sz w:val="23"/>
                <w:szCs w:val="23"/>
              </w:rPr>
              <w:t xml:space="preserve">Выполнить сравнение вариантов предлагаемых </w:t>
            </w:r>
            <w:r>
              <w:rPr>
                <w:rFonts w:eastAsia="Times New Roman" w:cs="Times New Roman"/>
                <w:color w:val="00000A"/>
                <w:kern w:val="0"/>
                <w:sz w:val="23"/>
                <w:szCs w:val="23"/>
                <w:lang w:val="ru-RU" w:eastAsia="ru-RU" w:bidi="ar-SA"/>
              </w:rPr>
              <w:t>мероприятий для обеспечения нормальной работы водозаборных оголовков НФС-2.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>Особые условия строительства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suppressAutoHyphens w:val="true"/>
              <w:bidi w:val="0"/>
              <w:spacing w:lineRule="auto" w:line="240" w:before="57" w:after="57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ru-RU" w:eastAsia="ru-RU" w:bidi="ar-SA"/>
              </w:rPr>
              <w:t xml:space="preserve">Определить наличие особых условий для осуществления </w:t>
            </w:r>
            <w:r>
              <w:rPr>
                <w:sz w:val="23"/>
                <w:szCs w:val="23"/>
              </w:rPr>
              <w:t xml:space="preserve">мероприятий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szCs w:val="23"/>
                <w:u w:val="none"/>
              </w:rPr>
              <w:t>по обеспечению нормальной работы водозаборных оголовков НФС-2.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113"/>
              <w:ind w:left="57" w:right="0" w:hang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Основные технико-экономические характеристики </w:t>
            </w:r>
            <w:bookmarkStart w:id="3" w:name="__DdeLink__2588_941265691"/>
            <w:r>
              <w:rPr>
                <w:sz w:val="23"/>
                <w:szCs w:val="23"/>
              </w:rPr>
              <w:t>и показатели объекта</w:t>
            </w:r>
            <w:bookmarkEnd w:id="3"/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bidi w:val="0"/>
              <w:spacing w:lineRule="auto" w:line="240" w:before="57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kern w:val="0"/>
                <w:sz w:val="23"/>
                <w:szCs w:val="23"/>
                <w:highlight w:val="white"/>
                <w:u w:val="none"/>
                <w:lang w:val="ru-RU" w:eastAsia="ru-RU" w:bidi="ar-SA"/>
              </w:rPr>
              <w:t>Существующий оголовок водозабора НФС-2 — водоприемник бетонный в металлической оболочке для открытых источников.</w:t>
            </w:r>
          </w:p>
        </w:tc>
      </w:tr>
      <w:tr>
        <w:trPr>
          <w:trHeight w:val="1418" w:hRule="atLeast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  <w:highlight w:val="yellow"/>
              </w:rPr>
            </w:pPr>
            <w:r>
              <w:rPr>
                <w:sz w:val="23"/>
                <w:szCs w:val="23"/>
              </w:rPr>
              <w:t>Особые требования к проектированию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57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cs="Tahoma"/>
                <w:sz w:val="23"/>
                <w:szCs w:val="23"/>
              </w:rPr>
              <w:t>Генподрядчику: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highlight w:val="white"/>
              </w:rPr>
            </w:pPr>
            <w:r>
              <w:rPr>
                <w:rFonts w:cs="Tahoma"/>
                <w:sz w:val="23"/>
                <w:szCs w:val="23"/>
              </w:rPr>
              <w:t xml:space="preserve">10.1.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3"/>
                <w:szCs w:val="23"/>
                <w:lang w:val="ru-RU" w:eastAsia="ru-RU" w:bidi="ar-SA"/>
              </w:rPr>
              <w:t>Осуществить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3"/>
                <w:szCs w:val="23"/>
              </w:rPr>
              <w:t xml:space="preserve">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3"/>
                <w:szCs w:val="23"/>
                <w:highlight w:val="white"/>
              </w:rPr>
              <w:t xml:space="preserve">в соответствии с действующим законодательством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3"/>
                <w:szCs w:val="23"/>
              </w:rPr>
              <w:t>необходимые мероприятия, получить необходимые для про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3"/>
                <w:szCs w:val="23"/>
                <w:lang w:val="ru-RU" w:eastAsia="ru-RU" w:bidi="ar-SA"/>
              </w:rPr>
              <w:t>ведения работ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3"/>
                <w:szCs w:val="23"/>
              </w:rPr>
              <w:t xml:space="preserve"> исходные и дополнительные данные, документы, информацию, исходно-разрешительную документацию,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3"/>
                <w:szCs w:val="23"/>
                <w:highlight w:val="white"/>
              </w:rPr>
              <w:t xml:space="preserve">разрешения для проведения изыскательских и иных работ,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3"/>
                <w:szCs w:val="23"/>
              </w:rPr>
              <w:t>при необходимости — технические условия.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>
                <w:rFonts w:cs="Tahoma"/>
                <w:highlight w:val="white"/>
              </w:rPr>
            </w:pPr>
            <w:r>
              <w:rPr>
                <w:sz w:val="23"/>
                <w:szCs w:val="23"/>
              </w:rPr>
            </w:r>
          </w:p>
          <w:p>
            <w:pPr>
              <w:pStyle w:val="Normal"/>
              <w:bidi w:val="0"/>
              <w:spacing w:lineRule="auto" w:line="240" w:before="57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cs="Tahoma"/>
                <w:sz w:val="23"/>
                <w:szCs w:val="23"/>
                <w:highlight w:val="white"/>
              </w:rPr>
              <w:t xml:space="preserve">10.2.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3"/>
                <w:szCs w:val="23"/>
                <w:highlight w:val="white"/>
                <w:u w:val="none"/>
                <w:lang w:val="ru-RU" w:eastAsia="ar-SA" w:bidi="ar-SA"/>
              </w:rPr>
              <w:t xml:space="preserve">Генподрядчик несет ответственность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A"/>
                <w:spacing w:val="0"/>
                <w:sz w:val="23"/>
                <w:szCs w:val="23"/>
                <w:highlight w:val="white"/>
                <w:u w:val="none"/>
                <w:lang w:val="ru-RU" w:eastAsia="ar-SA" w:bidi="ar-SA"/>
              </w:rPr>
              <w:t>за достоверность, качество и полноту выполненных инженерных изысканий, за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3"/>
                <w:szCs w:val="23"/>
                <w:highlight w:val="white"/>
                <w:u w:val="none"/>
                <w:lang w:val="ru-RU" w:eastAsia="ar-SA" w:bidi="ar-SA"/>
              </w:rPr>
              <w:t xml:space="preserve"> выполнение других работ по настоящему Т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0"/>
                <w:sz w:val="23"/>
                <w:szCs w:val="23"/>
                <w:highlight w:val="white"/>
                <w:u w:val="none"/>
                <w:lang w:val="ru-RU" w:eastAsia="ar-SA" w:bidi="ar-SA"/>
              </w:rPr>
              <w:t>З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3"/>
                <w:szCs w:val="23"/>
                <w:highlight w:val="white"/>
                <w:u w:val="none"/>
                <w:lang w:val="ru-RU" w:eastAsia="ar-SA" w:bidi="ar-SA"/>
              </w:rPr>
              <w:t>.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cs="Tahoma"/>
                <w:color w:val="00000A"/>
                <w:sz w:val="23"/>
                <w:szCs w:val="23"/>
                <w:highlight w:val="white"/>
              </w:rPr>
              <w:t xml:space="preserve">10.3. </w:t>
            </w:r>
            <w:r>
              <w:rPr>
                <w:rFonts w:cs="Tahoma"/>
                <w:color w:val="00000A"/>
                <w:sz w:val="23"/>
                <w:szCs w:val="23"/>
              </w:rPr>
              <w:t>Выполнить необходимые согласования с заинтересованными государственными органами и иными организациями и лицами,</w:t>
            </w:r>
            <w:r>
              <w:rPr>
                <w:rFonts w:cs="Tahoma"/>
                <w:b w:val="false"/>
                <w:bCs w:val="false"/>
                <w:color w:val="00000A"/>
                <w:sz w:val="23"/>
                <w:szCs w:val="23"/>
              </w:rPr>
              <w:t xml:space="preserve"> при необходимости в соответствии с действующим законодательством -  государственную экспертизу обоснования инвестиций/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3"/>
                <w:szCs w:val="23"/>
              </w:rPr>
              <w:t>технологический и ценовой аудит обоснования инвестиций с получением положительного заключения.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cs="Tahoma"/>
                <w:color w:val="00000A"/>
                <w:sz w:val="23"/>
                <w:szCs w:val="23"/>
              </w:rPr>
              <w:t xml:space="preserve">10.4.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3"/>
                <w:szCs w:val="23"/>
                <w:lang w:eastAsia="ar-SA"/>
              </w:rPr>
              <w:t xml:space="preserve">Провести анализ опасности и риска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3"/>
                <w:szCs w:val="23"/>
                <w:lang w:val="ru-RU" w:eastAsia="ar-SA" w:bidi="ar-SA"/>
              </w:rPr>
              <w:t xml:space="preserve">реализации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3"/>
                <w:szCs w:val="23"/>
                <w:lang w:val="ru-RU" w:eastAsia="ar-SA" w:bidi="ar-SA"/>
              </w:rPr>
              <w:t>предлагаемых мероприятий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3"/>
                <w:szCs w:val="23"/>
                <w:lang w:val="ru-RU" w:eastAsia="ar-SA" w:bidi="ar-SA"/>
              </w:rPr>
              <w:t xml:space="preserve"> в соответствии с действующими нормативными и законодательными требованиями, в том числе ГОСТ Р 51901.1-2002.</w:t>
            </w:r>
          </w:p>
          <w:p>
            <w:pPr>
              <w:pStyle w:val="BodyTextIndent2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3"/>
                <w:szCs w:val="23"/>
                <w:lang w:val="ru-RU" w:eastAsia="ru-RU" w:bidi="ar-SA"/>
              </w:rPr>
              <w:t>10.5. Выполненных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A"/>
                <w:spacing w:val="0"/>
                <w:sz w:val="23"/>
                <w:szCs w:val="23"/>
                <w:u w:val="none"/>
                <w:lang w:val="ru-RU" w:eastAsia="ru-RU" w:bidi="ar-SA"/>
              </w:rPr>
              <w:t xml:space="preserve"> инженерных изысканий должно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A"/>
                <w:spacing w:val="0"/>
                <w:kern w:val="0"/>
                <w:sz w:val="23"/>
                <w:szCs w:val="23"/>
                <w:u w:val="none"/>
                <w:lang w:val="ru-RU" w:eastAsia="ru-RU" w:bidi="ar-SA"/>
              </w:rPr>
              <w:t>быть достаточно для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A"/>
                <w:spacing w:val="0"/>
                <w:sz w:val="23"/>
                <w:szCs w:val="23"/>
                <w:u w:val="none"/>
                <w:lang w:val="ru-RU" w:eastAsia="ru-RU" w:bidi="ar-SA"/>
              </w:rPr>
              <w:t xml:space="preserve"> получения необходимых материалов (данных)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A"/>
                <w:spacing w:val="0"/>
                <w:kern w:val="0"/>
                <w:sz w:val="23"/>
                <w:szCs w:val="23"/>
                <w:u w:val="none"/>
                <w:lang w:val="ru-RU" w:eastAsia="ru-RU" w:bidi="ar-SA"/>
              </w:rPr>
              <w:t>для решения задач в объеме настоящего ТЗ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A"/>
                <w:spacing w:val="0"/>
                <w:sz w:val="23"/>
                <w:szCs w:val="23"/>
                <w:u w:val="none"/>
                <w:lang w:val="ru-RU" w:eastAsia="ru-RU" w:bidi="ar-SA"/>
              </w:rPr>
              <w:t xml:space="preserve">, для определения ориентировочной стоимости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A"/>
                <w:spacing w:val="0"/>
                <w:kern w:val="0"/>
                <w:sz w:val="23"/>
                <w:szCs w:val="23"/>
                <w:u w:val="none"/>
                <w:lang w:val="ru-RU" w:eastAsia="ru-RU" w:bidi="ar-SA"/>
              </w:rPr>
              <w:t>работ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A"/>
                <w:spacing w:val="0"/>
                <w:sz w:val="23"/>
                <w:szCs w:val="23"/>
                <w:u w:val="none"/>
                <w:lang w:val="ru-RU" w:eastAsia="ru-RU" w:bidi="ar-SA"/>
              </w:rPr>
              <w:t xml:space="preserve">,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A"/>
                <w:spacing w:val="0"/>
                <w:kern w:val="0"/>
                <w:sz w:val="23"/>
                <w:szCs w:val="23"/>
                <w:u w:val="none"/>
                <w:lang w:val="ru-RU" w:eastAsia="ru-RU" w:bidi="ar-SA"/>
              </w:rPr>
              <w:t>для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A"/>
                <w:spacing w:val="0"/>
                <w:sz w:val="23"/>
                <w:szCs w:val="23"/>
                <w:u w:val="none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A"/>
                <w:spacing w:val="0"/>
                <w:kern w:val="0"/>
                <w:sz w:val="23"/>
                <w:szCs w:val="23"/>
                <w:u w:val="none"/>
                <w:lang w:val="ru-RU" w:eastAsia="ru-RU" w:bidi="ar-SA"/>
              </w:rPr>
              <w:t>определения возможного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A"/>
                <w:spacing w:val="0"/>
                <w:sz w:val="23"/>
                <w:szCs w:val="23"/>
                <w:u w:val="none"/>
                <w:lang w:val="ru-RU" w:eastAsia="ru-RU" w:bidi="ar-SA"/>
              </w:rPr>
              <w:t xml:space="preserve"> воздействия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A"/>
                <w:spacing w:val="0"/>
                <w:kern w:val="0"/>
                <w:sz w:val="23"/>
                <w:szCs w:val="23"/>
                <w:u w:val="none"/>
                <w:lang w:val="ru-RU" w:eastAsia="ru-RU" w:bidi="ar-SA"/>
              </w:rPr>
              <w:t>предполагаемых работ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A"/>
                <w:spacing w:val="0"/>
                <w:sz w:val="23"/>
                <w:szCs w:val="23"/>
                <w:u w:val="none"/>
                <w:lang w:val="ru-RU" w:eastAsia="ru-RU" w:bidi="ar-SA"/>
              </w:rPr>
              <w:t xml:space="preserve"> на окружающую среду. 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57" w:after="57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3"/>
                <w:szCs w:val="23"/>
                <w:lang w:val="ru-RU" w:eastAsia="ar-SA" w:bidi="ar-SA"/>
              </w:rPr>
              <w:t>10.6. Выполн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3"/>
                <w:szCs w:val="23"/>
                <w:lang w:val="ru-RU" w:eastAsia="ar-SA" w:bidi="ar-SA"/>
              </w:rPr>
              <w:t xml:space="preserve">енного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3"/>
                <w:szCs w:val="23"/>
                <w:lang w:val="ru-RU" w:eastAsia="ar-SA" w:bidi="ar-SA"/>
              </w:rPr>
              <w:t xml:space="preserve">объема и результата работ должно быть достаточно для принятия Заказчиком и соответствующим органом власти решения о целесообразности дальнейшего инвестирования и выполнения работ, получения от соответствующего органа исполнительной государственной власти предварительного согласования места размещения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3"/>
                <w:szCs w:val="23"/>
                <w:lang w:val="ru-RU" w:eastAsia="ar-SA" w:bidi="ar-SA"/>
              </w:rPr>
              <w:t xml:space="preserve">площадки для складирования донного грунта (при ее наличии) и при необходимости для проведения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3"/>
                <w:szCs w:val="23"/>
                <w:lang w:val="ru-RU" w:eastAsia="ar-SA" w:bidi="ar-SA"/>
              </w:rPr>
              <w:t>государственной экспертизы обоснования инвестиций/технологического и ценового аудита обоснования инвестиций с получением положительного заключения.</w:t>
            </w:r>
          </w:p>
          <w:p>
            <w:pPr>
              <w:pStyle w:val="TableParagraph"/>
              <w:widowControl w:val="false"/>
              <w:numPr>
                <w:ilvl w:val="0"/>
                <w:numId w:val="0"/>
              </w:numPr>
              <w:tabs>
                <w:tab w:val="clear" w:pos="900"/>
              </w:tabs>
              <w:suppressAutoHyphens w:val="true"/>
              <w:overflowPunct w:val="true"/>
              <w:bidi w:val="0"/>
              <w:spacing w:lineRule="auto" w:line="240" w:before="28" w:after="113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3"/>
                <w:szCs w:val="23"/>
                <w:lang w:val="ru-RU" w:eastAsia="ru-RU" w:bidi="ar-SA"/>
              </w:rPr>
              <w:t>10.7. Предлагаемые решения должны быть оптимальными по критерию «стоимость-эффективность-качество».</w:t>
            </w:r>
          </w:p>
        </w:tc>
      </w:tr>
      <w:tr>
        <w:trPr/>
        <w:tc>
          <w:tcPr>
            <w:tcW w:w="544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</w:tcMar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2771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</w:tcMar>
          </w:tcPr>
          <w:p>
            <w:pPr>
              <w:pStyle w:val="Normal"/>
              <w:bidi w:val="0"/>
              <w:spacing w:lineRule="auto" w:line="240" w:before="57" w:after="57"/>
              <w:ind w:left="57" w:right="0" w:hanging="0"/>
              <w:rPr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626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top w:w="55" w:type="dxa"/>
              <w:left w:w="55" w:type="dxa"/>
              <w:bottom w:w="55" w:type="dxa"/>
            </w:tcMar>
          </w:tcPr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Пр</w:t>
            </w:r>
            <w:r>
              <w:rPr>
                <w:rFonts w:eastAsia="Calibri" w:cs="Times New Roman"/>
                <w:color w:val="000000"/>
                <w:kern w:val="0"/>
                <w:sz w:val="23"/>
                <w:szCs w:val="23"/>
                <w:lang w:val="ru-RU" w:eastAsia="en-US" w:bidi="ar-SA"/>
              </w:rPr>
              <w:t>едлагаемые</w:t>
            </w:r>
            <w:r>
              <w:rPr>
                <w:rFonts w:eastAsia="Calibri"/>
                <w:sz w:val="23"/>
                <w:szCs w:val="23"/>
                <w:lang w:eastAsia="en-US"/>
              </w:rPr>
              <w:t xml:space="preserve"> решения, организация производства и труда должны соответствовать действующим стандартам и нормам Российской Федерации по качеству.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  <w:highlight w:val="yellow"/>
              </w:rPr>
            </w:pPr>
            <w:r>
              <w:rPr>
                <w:sz w:val="23"/>
                <w:szCs w:val="23"/>
              </w:rPr>
              <w:t>Требования к технологии, режиму предприятия и основному оборудованию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57" w:after="57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cs="Tahoma"/>
                <w:sz w:val="23"/>
                <w:szCs w:val="23"/>
                <w:highlight w:val="white"/>
              </w:rPr>
              <w:t xml:space="preserve">12.1. </w:t>
            </w:r>
            <w:r>
              <w:rPr>
                <w:rFonts w:eastAsia="Times New Roman" w:cs="Arial"/>
                <w:bCs/>
                <w:color w:val="auto"/>
                <w:kern w:val="0"/>
                <w:sz w:val="23"/>
                <w:szCs w:val="23"/>
                <w:highlight w:val="white"/>
                <w:lang w:val="ru-RU" w:eastAsia="ru-RU" w:bidi="ar-SA"/>
              </w:rPr>
              <w:t>Предлагаемые решения по исключению наносов и для обеспечения нормальной работы оголовка</w:t>
            </w:r>
            <w:r>
              <w:rPr>
                <w:rFonts w:cs="Arial"/>
                <w:bCs/>
                <w:color w:val="auto"/>
                <w:sz w:val="23"/>
                <w:szCs w:val="23"/>
                <w:highlight w:val="white"/>
              </w:rPr>
              <w:t xml:space="preserve"> разработать в соответствии с настоящим Т</w:t>
            </w:r>
            <w:r>
              <w:rPr>
                <w:rFonts w:eastAsia="Times New Roman" w:cs="Arial"/>
                <w:bCs/>
                <w:color w:val="auto"/>
                <w:kern w:val="0"/>
                <w:sz w:val="23"/>
                <w:szCs w:val="23"/>
                <w:highlight w:val="white"/>
                <w:lang w:val="ru-RU" w:eastAsia="ru-RU" w:bidi="ar-SA"/>
              </w:rPr>
              <w:t>З</w:t>
            </w:r>
            <w:r>
              <w:rPr>
                <w:rFonts w:cs="Arial"/>
                <w:bCs/>
                <w:color w:val="auto"/>
                <w:sz w:val="23"/>
                <w:szCs w:val="23"/>
                <w:highlight w:val="white"/>
              </w:rPr>
              <w:t>, действующими законодательными требованиями, в том числе в соответствии с требованиями Водного Кодекса, Градостроительного Кодекса РФ, Положением о мерах по сохранению водных биологических ресурсов и среды их обитания (утв. Постановлением Правительства РФ от 29.04. 2013 №380), Положением об оценке воздействия намечаемой хозяйственной и иной деятельности на окружающую среду в РФ (утв. Приказом Госкомэкологии России от 16.05.200 №372) и др., стандартами НОСТРОЙ, нормативно-техническими документами, законодательными актами, техническими регламентами, нормами, правилами и др. нормативными документами.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color w:val="00000A"/>
                <w:sz w:val="23"/>
                <w:szCs w:val="23"/>
              </w:rPr>
              <w:t>12.2. Режим работы производства по забору воды - непрерывный</w:t>
            </w:r>
            <w:r>
              <w:rPr>
                <w:rFonts w:eastAsia="Times New Roman" w:cs="Tahoma"/>
                <w:color w:val="00000A"/>
                <w:kern w:val="0"/>
                <w:sz w:val="23"/>
                <w:szCs w:val="23"/>
                <w:lang w:val="ru-RU" w:eastAsia="ru-RU" w:bidi="ar-SA"/>
              </w:rPr>
              <w:t>.</w:t>
            </w:r>
          </w:p>
          <w:p>
            <w:pPr>
              <w:pStyle w:val="Normal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cs="Tahoma"/>
                <w:bCs/>
                <w:sz w:val="23"/>
                <w:szCs w:val="23"/>
              </w:rPr>
              <w:t>12.3. В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>ыдать рекомендации по месту размещения второго оголовка НФС-2.</w:t>
            </w:r>
          </w:p>
          <w:p>
            <w:pPr>
              <w:pStyle w:val="Normal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cs="Tahoma"/>
                <w:bCs/>
                <w:color w:val="00000A"/>
                <w:sz w:val="23"/>
                <w:szCs w:val="23"/>
              </w:rPr>
              <w:t>12.4. Определить</w:t>
            </w:r>
            <w:r>
              <w:rPr>
                <w:rFonts w:eastAsia="Arial" w:cs="Tahoma"/>
                <w:bCs/>
                <w:color w:val="00000A"/>
                <w:sz w:val="23"/>
                <w:szCs w:val="23"/>
                <w:lang w:val="ru-RU"/>
              </w:rPr>
              <w:t xml:space="preserve"> решения, ведущие к снижению капиталовложений и эксплуатационных затрат и соответствующие мировому уровню.</w:t>
            </w:r>
          </w:p>
          <w:p>
            <w:pPr>
              <w:pStyle w:val="Normal"/>
              <w:bidi w:val="0"/>
              <w:snapToGrid w:val="false"/>
              <w:spacing w:lineRule="auto" w:line="240" w:before="28" w:after="57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cs="Arial"/>
                <w:bCs/>
                <w:color w:val="00000A"/>
                <w:sz w:val="23"/>
                <w:szCs w:val="23"/>
              </w:rPr>
              <w:t>12.5.</w:t>
            </w:r>
            <w:r>
              <w:rPr>
                <w:rFonts w:eastAsia="Arial" w:cs="Tahoma"/>
                <w:bCs/>
                <w:color w:val="00000A"/>
                <w:sz w:val="23"/>
                <w:szCs w:val="23"/>
                <w:lang w:val="ru-RU"/>
              </w:rPr>
              <w:t xml:space="preserve"> Применяемое оборудование, техника должны соответствовать действующим в РФ стандартам, нормам и правилам, должно быть  безопасными при работе.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57" w:after="113"/>
              <w:ind w:left="57" w:right="0" w:hang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Требования к архитектурно-планировочным, конструктивным и инженерным решениям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57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cs="Tahoma"/>
                <w:color w:val="00000A"/>
                <w:sz w:val="23"/>
                <w:szCs w:val="23"/>
              </w:rPr>
              <w:t xml:space="preserve">При необходимости </w:t>
            </w:r>
            <w:r>
              <w:rPr>
                <w:rFonts w:eastAsia="Times New Roman" w:cs="Tahoma"/>
                <w:color w:val="00000A"/>
                <w:kern w:val="0"/>
                <w:sz w:val="23"/>
                <w:szCs w:val="23"/>
                <w:lang w:val="ru-RU" w:eastAsia="ru-RU" w:bidi="ar-SA"/>
              </w:rPr>
              <w:t>выполнить</w:t>
            </w:r>
            <w:r>
              <w:rPr>
                <w:rFonts w:eastAsia="Tahoma" w:cs="Tahoma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szCs w:val="23"/>
                <w:u w:val="none"/>
                <w:lang w:eastAsia="ar-SA"/>
              </w:rPr>
              <w:t xml:space="preserve"> работы по восстановлению благоустройства с учетом нормативных и законодательных требований, в том числе действующих на территории г.о. Самара</w:t>
            </w:r>
            <w:r>
              <w:rPr>
                <w:rFonts w:eastAsia="Tahoma" w:cs="Tahoma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szCs w:val="23"/>
                <w:highlight w:val="white"/>
                <w:u w:val="none"/>
                <w:lang w:eastAsia="ar-SA"/>
              </w:rPr>
              <w:t>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14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57" w:after="28"/>
              <w:ind w:left="57" w:right="0" w:hang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Требования и условия к разработке природоохранных мероприятий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57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14.1. </w:t>
            </w: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ru-RU" w:eastAsia="ru-RU" w:bidi="ar-SA"/>
              </w:rPr>
              <w:t>Выполнение изысканий и проработку требуемых мероприятий для восстановления нормальной работы оголовка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ru-RU" w:eastAsia="ru-RU" w:bidi="ar-SA"/>
              </w:rPr>
              <w:t>вести с учетом</w:t>
            </w:r>
            <w:r>
              <w:rPr>
                <w:sz w:val="23"/>
                <w:szCs w:val="23"/>
              </w:rPr>
              <w:t xml:space="preserve"> требований действующих законодательных, нормативно- технических и правовых документов, в том числе требований: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- Водного Кодекса;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- Градостроительного Кодекса;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- Положения об оценке, намечаемой хозяйственной и иной деятельности на окружающую среду в РФ, утвержденного приказом Госкомэкологии России от 16.05.2000 № 372;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- </w:t>
            </w:r>
            <w:r>
              <w:rPr>
                <w:rFonts w:cs="Arial"/>
                <w:bCs/>
                <w:color w:val="auto"/>
                <w:sz w:val="23"/>
                <w:szCs w:val="23"/>
                <w:highlight w:val="white"/>
              </w:rPr>
              <w:t>Положения о мерах по сохранению водных биологических ресурсах и среды их обитания, утвержденного Постановлением Правительства РФ от 29.04. 2013 №380;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bCs/>
                <w:color w:val="auto"/>
                <w:sz w:val="23"/>
                <w:szCs w:val="23"/>
                <w:highlight w:val="white"/>
              </w:rPr>
              <w:t>- Порядка использования донного грунта, извлеченного при проведении дноуглубительных и других работ, связанных с изменением дна и берегов водных объектов, утвержденного приказом министерства природных ресурсов и экологии РФ от 15.04.2020 №220;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cs="Arial"/>
                <w:bCs/>
                <w:color w:val="auto"/>
                <w:sz w:val="23"/>
                <w:szCs w:val="23"/>
                <w:highlight w:val="white"/>
              </w:rPr>
              <w:t>- СанПиН 2.1.5.980-00. 2.1.5. Водоотведение населенных мест, санитарная охрана водных объектов. Гигиенические требования к охране поверхностных вод. Санитарные правила и нормы;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cs="Arial"/>
                <w:bCs/>
                <w:color w:val="auto"/>
                <w:sz w:val="23"/>
                <w:szCs w:val="23"/>
                <w:highlight w:val="white"/>
              </w:rPr>
              <w:t xml:space="preserve">- </w:t>
            </w:r>
            <w:r>
              <w:rPr>
                <w:rFonts w:cs="Arial"/>
                <w:bCs/>
                <w:color w:val="auto"/>
                <w:sz w:val="23"/>
                <w:szCs w:val="23"/>
                <w:highlight w:val="white"/>
              </w:rPr>
              <w:t>Федерального закона от 10.01.2002 №7-ФЗ «Об охране окружающей среды»;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cs="Arial"/>
                <w:bCs/>
                <w:color w:val="auto"/>
                <w:sz w:val="23"/>
                <w:szCs w:val="23"/>
                <w:highlight w:val="white"/>
              </w:rPr>
              <w:t>- Федерального закона от 30.03.1999 №52-ФЗ «О санитарно-эпидемиологическом благополучии населения»;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cs="Arial"/>
                <w:bCs/>
                <w:color w:val="auto"/>
                <w:sz w:val="23"/>
                <w:szCs w:val="23"/>
                <w:highlight w:val="white"/>
              </w:rPr>
              <w:t>- других документов в области охраны окружающей среды.</w:t>
            </w:r>
          </w:p>
          <w:p>
            <w:pPr>
              <w:pStyle w:val="Normal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cs="Arial"/>
                <w:bCs/>
                <w:color w:val="00000A"/>
                <w:sz w:val="23"/>
                <w:szCs w:val="23"/>
                <w:highlight w:val="white"/>
              </w:rPr>
              <w:t>14.2. Выполнить оценку экологических рисков в процессе проведения предлагаемых работ.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bCs/>
                <w:color w:val="00000A"/>
                <w:sz w:val="23"/>
                <w:szCs w:val="23"/>
              </w:rPr>
              <w:t>14.3. Определить необходимость, при реализации предлагаемых мероприятий, оформления решения о предоставлении водного объекта в пользование, если данное требование установлено действующим законодательством РФ.</w:t>
            </w:r>
          </w:p>
          <w:p>
            <w:pPr>
              <w:pStyle w:val="ListParagraph"/>
              <w:bidi w:val="0"/>
              <w:spacing w:lineRule="auto" w:line="240" w:before="28" w:after="28"/>
              <w:ind w:left="57" w:right="0" w:hanging="0"/>
              <w:contextualSpacing/>
              <w:jc w:val="both"/>
              <w:rPr>
                <w:sz w:val="23"/>
                <w:szCs w:val="23"/>
              </w:rPr>
            </w:pPr>
            <w:r>
              <w:rPr>
                <w:bCs/>
                <w:color w:val="00000A"/>
                <w:sz w:val="23"/>
                <w:szCs w:val="23"/>
              </w:rPr>
              <w:t>14.4. Дать предложения по возможному месту размещения/использования/утилизации донного грунта и ориентировочные размеры площадки для его обезвоживания (при предполагаемом ее наличии).</w:t>
            </w:r>
          </w:p>
          <w:p>
            <w:pPr>
              <w:pStyle w:val="ListParagraph"/>
              <w:bidi w:val="0"/>
              <w:spacing w:lineRule="auto" w:line="240" w:before="28" w:after="28"/>
              <w:ind w:left="57" w:right="0" w:hanging="0"/>
              <w:contextualSpacing/>
              <w:jc w:val="both"/>
              <w:rPr>
                <w:sz w:val="23"/>
                <w:szCs w:val="23"/>
              </w:rPr>
            </w:pPr>
            <w:r>
              <w:rPr>
                <w:bCs/>
                <w:color w:val="00000A"/>
                <w:sz w:val="23"/>
                <w:szCs w:val="23"/>
              </w:rPr>
              <w:t xml:space="preserve">14.5. Определить </w:t>
            </w:r>
            <w:r>
              <w:rPr>
                <w:rFonts w:eastAsia="Times New Roman" w:cs="Times New Roman"/>
                <w:bCs/>
                <w:color w:val="00000A"/>
                <w:kern w:val="0"/>
                <w:sz w:val="23"/>
                <w:szCs w:val="23"/>
                <w:lang w:val="ru-RU" w:eastAsia="en-US" w:bidi="ar-SA"/>
              </w:rPr>
              <w:t>возможное</w:t>
            </w:r>
            <w:r>
              <w:rPr>
                <w:bCs/>
                <w:color w:val="00000A"/>
                <w:sz w:val="23"/>
                <w:szCs w:val="23"/>
              </w:rPr>
              <w:t xml:space="preserve"> воздействия предполагаемых мероприятий на окружающую природную среду и комплекс мероприятий (работ, документов и др.) по обеспечению выполнения экологических ограничений, прогноз экологических, санитарно-эпидемиологических, социальных и других последствий реализации предлагаемых  мероприятий.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Автоматизация технологических процессов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Не требуется.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Обеспечение единства измерений и контроль качества продукции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iCs/>
                <w:color w:val="00000A"/>
                <w:kern w:val="0"/>
                <w:sz w:val="23"/>
                <w:szCs w:val="23"/>
                <w:lang w:val="ru-RU" w:eastAsia="ru-RU" w:bidi="ar-SA"/>
              </w:rPr>
              <w:t>Предусмотреть мероприятия по организации  гидрографического, геодезического и лабораторного контроля выполняемых работ.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17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Технологическая связь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A"/>
                <w:sz w:val="23"/>
                <w:szCs w:val="23"/>
              </w:rPr>
              <w:t>Не требуется.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18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>
                <w:sz w:val="23"/>
                <w:szCs w:val="23"/>
              </w:rPr>
              <w:t>Энергоснабжение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right="0" w:hang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Предусмотреть применение энергосберегающих технологий, оборудования и материалов.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19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>
                <w:sz w:val="23"/>
                <w:szCs w:val="23"/>
              </w:rPr>
              <w:t>Требования по энергосбережению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Предусмотреть применение энергоэффективных технологий, оборудования и материалов.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28" w:after="28"/>
              <w:ind w:left="57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Требования по промышленной безопасности, охране и гигиене труда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keepLines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</w:t>
            </w: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ru-RU" w:eastAsia="ru-RU" w:bidi="ar-SA"/>
              </w:rPr>
              <w:t>проведении работ и проработке мероприятий</w:t>
            </w:r>
            <w:r>
              <w:rPr>
                <w:sz w:val="23"/>
                <w:szCs w:val="23"/>
              </w:rPr>
              <w:t xml:space="preserve"> учесть требования Российской Федерации об охране труда, промышленной безопасности и о санитарно-эпидемиологическом благополучии населения. 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21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>
                <w:sz w:val="23"/>
                <w:szCs w:val="23"/>
              </w:rPr>
              <w:t>Выделение очередей и пусковых комплексов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BodyTextIndent2"/>
              <w:keepLines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3"/>
                <w:szCs w:val="23"/>
                <w:lang w:val="ru-RU" w:eastAsia="ru-RU" w:bidi="ar-SA"/>
              </w:rPr>
              <w:t xml:space="preserve">Дать предложения по возможному разделению предлагаемых мероприятий на поэтапное выполнение работ. </w:t>
            </w:r>
          </w:p>
        </w:tc>
      </w:tr>
      <w:tr>
        <w:trPr>
          <w:trHeight w:val="870" w:hRule="atLeast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22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>
                <w:sz w:val="23"/>
                <w:szCs w:val="23"/>
              </w:rPr>
              <w:t>Требования по ассимиляции производства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keepLines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Нет.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23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  <w:highlight w:val="yellow"/>
              </w:rPr>
            </w:pPr>
            <w:r>
              <w:rPr>
                <w:sz w:val="23"/>
                <w:szCs w:val="23"/>
              </w:rPr>
              <w:t>Инженерно-технические мероприятия гражданской обороны и мероприятия по предупреждению чрезвычайных ситуаций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3"/>
                <w:szCs w:val="23"/>
                <w:highlight w:val="white"/>
                <w:u w:val="none"/>
                <w:lang w:val="ru-RU" w:eastAsia="ru-RU" w:bidi="ar-SA"/>
              </w:rPr>
              <w:t>При проработке решений руководствоваться действующими на момент выполнения работы</w:t>
            </w:r>
            <w:r>
              <w:rPr>
                <w:sz w:val="23"/>
                <w:szCs w:val="23"/>
              </w:rPr>
              <w:t xml:space="preserve"> нормами и правилами в области гражданской обороны, защиты населения и территорий от чрезвычайных ситуаций природного и техногенного характера.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24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>
                <w:sz w:val="23"/>
                <w:szCs w:val="23"/>
              </w:rPr>
              <w:t>Требования по пожарной безопасности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3"/>
                <w:szCs w:val="23"/>
                <w:highlight w:val="white"/>
                <w:u w:val="none"/>
                <w:lang w:val="ru-RU" w:eastAsia="ru-RU" w:bidi="ar-SA"/>
              </w:rPr>
              <w:t>При проработке решений руководствоваться действующими на момент выполнения работы</w:t>
            </w:r>
            <w:r>
              <w:rPr>
                <w:sz w:val="23"/>
                <w:szCs w:val="23"/>
              </w:rPr>
              <w:t xml:space="preserve"> нормами и правилами в области пожарной безопасности.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50"/>
              <w:bidi w:val="0"/>
              <w:spacing w:lineRule="auto" w:line="240" w:before="28" w:after="28"/>
              <w:ind w:left="57" w:right="0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Требования по инженерно-технической защищенности объектов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PlainText"/>
              <w:bidi w:val="0"/>
              <w:spacing w:lineRule="auto" w:line="240" w:before="28" w:after="28"/>
              <w:ind w:left="57" w:right="0" w:hanging="0"/>
              <w:jc w:val="both"/>
              <w:rPr>
                <w:rFonts w:ascii="Tahoma" w:hAnsi="Tahoma" w:eastAsia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3"/>
                <w:szCs w:val="23"/>
              </w:rPr>
              <w:t>Нет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26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>
                <w:sz w:val="23"/>
                <w:szCs w:val="23"/>
              </w:rPr>
              <w:t>Требования к системам безопасности и охране объектов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ru-RU" w:eastAsia="ru-RU" w:bidi="ar-SA"/>
              </w:rPr>
              <w:t>Предлагаемые мероприятия проработать</w:t>
            </w:r>
            <w:r>
              <w:rPr>
                <w:rFonts w:cs="Tahoma"/>
                <w:sz w:val="23"/>
                <w:szCs w:val="23"/>
              </w:rPr>
              <w:t xml:space="preserve"> в соответствии с действующими нормами и правилами.</w:t>
            </w:r>
          </w:p>
        </w:tc>
      </w:tr>
      <w:tr>
        <w:trPr>
          <w:trHeight w:val="622" w:hRule="atLeast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27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>
                <w:sz w:val="23"/>
                <w:szCs w:val="23"/>
              </w:rPr>
              <w:t xml:space="preserve">Определение затрат на страхование 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Не требуется</w:t>
            </w:r>
          </w:p>
        </w:tc>
      </w:tr>
      <w:tr>
        <w:trPr>
          <w:trHeight w:val="563" w:hRule="atLeast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28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Генподрядчик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3"/>
                <w:szCs w:val="23"/>
              </w:rPr>
              <w:t>Генподрядчик определяется по результатам конкурсной процедуры.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29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>
                <w:sz w:val="23"/>
                <w:szCs w:val="23"/>
              </w:rPr>
              <w:t>Заказчик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0"/>
              </w:rPr>
            </w:pPr>
            <w:r>
              <w:rPr>
                <w:sz w:val="23"/>
                <w:szCs w:val="23"/>
              </w:rPr>
              <w:t>Общество с ограниченной ответственностью «Самарские коммунальные системы» (ООО «Самарские коммунальные системы»)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0"/>
              </w:rPr>
            </w:pPr>
            <w:r>
              <w:rPr>
                <w:sz w:val="23"/>
                <w:szCs w:val="23"/>
              </w:rPr>
              <w:t>443056, г.Самара, ул.Луначарского,56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3"/>
                <w:szCs w:val="23"/>
              </w:rPr>
              <w:t>ИНН 6312110828/КПП 631601001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0"/>
              </w:rPr>
            </w:pPr>
            <w:r>
              <w:rPr>
                <w:sz w:val="23"/>
                <w:szCs w:val="23"/>
              </w:rPr>
              <w:t>ОГРН 1116312008340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0"/>
              </w:rPr>
            </w:pPr>
            <w:r>
              <w:rPr>
                <w:sz w:val="23"/>
                <w:szCs w:val="23"/>
              </w:rPr>
              <w:t>Р/с 40702810903370000034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0"/>
              </w:rPr>
            </w:pPr>
            <w:r>
              <w:rPr>
                <w:sz w:val="23"/>
                <w:szCs w:val="23"/>
              </w:rPr>
              <w:t>Филиал ГПБ в г.Самаре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0"/>
              </w:rPr>
            </w:pPr>
            <w:r>
              <w:rPr>
                <w:sz w:val="23"/>
                <w:szCs w:val="23"/>
              </w:rPr>
              <w:t>К/с 30101810000000000917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0"/>
              </w:rPr>
            </w:pPr>
            <w:r>
              <w:rPr>
                <w:sz w:val="23"/>
                <w:szCs w:val="23"/>
              </w:rPr>
              <w:t>БИК 043601917</w:t>
            </w:r>
          </w:p>
          <w:p>
            <w:pPr>
              <w:pStyle w:val="Style36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Главный управляющий директор Бирюков Владимир Вячеславович, действует на основании доверенности №20 от 20.02.2021.</w:t>
            </w:r>
          </w:p>
          <w:p>
            <w:pPr>
              <w:pStyle w:val="Style36"/>
              <w:bidi w:val="0"/>
              <w:spacing w:lineRule="auto" w:line="240" w:before="28" w:after="57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</w:t>
            </w:r>
            <w:r>
              <w:rPr>
                <w:sz w:val="23"/>
                <w:szCs w:val="23"/>
                <w:lang w:val="en-US"/>
              </w:rPr>
              <w:t xml:space="preserve">.+7(846)336-14-02, </w:t>
            </w:r>
            <w:r>
              <w:rPr>
                <w:sz w:val="23"/>
                <w:szCs w:val="23"/>
              </w:rPr>
              <w:t>факс</w:t>
            </w:r>
            <w:r>
              <w:rPr>
                <w:sz w:val="23"/>
                <w:szCs w:val="23"/>
                <w:lang w:val="en-US"/>
              </w:rPr>
              <w:t xml:space="preserve"> +7(846)336-89-05</w:t>
            </w:r>
          </w:p>
        </w:tc>
      </w:tr>
      <w:tr>
        <w:trPr>
          <w:trHeight w:val="603" w:hRule="atLeast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>
                <w:sz w:val="23"/>
                <w:szCs w:val="23"/>
              </w:rPr>
              <w:t>Субподрядные проектные организации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Субподрядные проектные организации определяются Генподрядчиком.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31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>
                <w:sz w:val="23"/>
                <w:szCs w:val="23"/>
              </w:rPr>
              <w:t>Срок выполнения работы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Согласно графику выполнения работ к договору генподряда на проектные работы.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32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57"/>
              <w:ind w:left="57" w:right="0" w:hang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Состав демонстрационных материалов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tabs>
                <w:tab w:val="clear" w:pos="1134"/>
                <w:tab w:val="left" w:pos="459" w:leader="none"/>
              </w:tabs>
              <w:bidi w:val="0"/>
              <w:spacing w:lineRule="auto" w:line="240" w:before="28" w:after="57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Разработать в объеме, необходимом для проведения процедуры общественных обсуждений (в случае их проведения).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33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42"/>
              <w:keepLines/>
              <w:bidi w:val="0"/>
              <w:spacing w:lineRule="auto" w:line="240" w:before="57" w:after="57"/>
              <w:ind w:left="57" w:right="0" w:hang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Срок действия задания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bidi w:val="0"/>
              <w:spacing w:lineRule="auto" w:line="240" w:before="57" w:after="57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color w:val="00000A"/>
                <w:sz w:val="23"/>
                <w:szCs w:val="23"/>
              </w:rPr>
              <w:t>В течение срока проектирования.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34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>Порядок сдачи работы</w:t>
            </w:r>
          </w:p>
          <w:p>
            <w:pPr>
              <w:pStyle w:val="Normal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cs="Calibri"/>
                <w:color w:val="00000A"/>
                <w:sz w:val="23"/>
                <w:szCs w:val="23"/>
                <w:highlight w:val="yellow"/>
              </w:rPr>
            </w:pPr>
            <w:r>
              <w:rPr>
                <w:rFonts w:cs="Calibri"/>
                <w:color w:val="00000A"/>
                <w:sz w:val="23"/>
                <w:szCs w:val="23"/>
                <w:highlight w:val="yellow"/>
              </w:rPr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Генподрядчик выполняет следующие работы и сдает следующие документы: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получение необходимых исходных данных, информации, документов и др.; подлинники полученных документов передаются Заказчику;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отчеты по результатам инженерных изысканий;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3"/>
                <w:szCs w:val="23"/>
                <w:u w:val="none"/>
                <w:lang w:val="ru-RU" w:eastAsia="ru-RU" w:bidi="ar-SA"/>
              </w:rPr>
              <w:t>гидроморфологический анализ речного русла с анализом водного режима реки;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3"/>
                <w:szCs w:val="23"/>
                <w:u w:val="none"/>
                <w:lang w:val="ru-RU" w:eastAsia="ru-RU" w:bidi="ar-SA"/>
              </w:rPr>
              <w:t xml:space="preserve">-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>пояснительную записку/отчет по определению причин и механизма формирования песчаных образований, по определению объема, состава и стоимости защитных мероприятий для обеспечения нормальной работы водозабора, по размещению/испоьзованию/утилизации донного грунта для обезвоживания (при его наличии), необходимых проектных работ, перечень требуемых согласований и экспертиз и др. результатов выполненных по настоящему ТЗ работ;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проведение и получение необходимых согласований; подлинники согласований передаются Заказчику</w:t>
            </w:r>
            <w:r>
              <w:rPr>
                <w:b w:val="false"/>
                <w:bCs w:val="false"/>
                <w:sz w:val="23"/>
                <w:szCs w:val="23"/>
              </w:rPr>
              <w:t>;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b w:val="false"/>
                <w:bCs w:val="false"/>
                <w:sz w:val="23"/>
                <w:szCs w:val="23"/>
              </w:rPr>
              <w:t xml:space="preserve">- при необходимости,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3"/>
                <w:szCs w:val="23"/>
              </w:rPr>
              <w:t xml:space="preserve">в соответствии с действующим законодательством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3"/>
                <w:szCs w:val="23"/>
                <w:lang w:val="ru-RU" w:eastAsia="ru-RU" w:bidi="ar-SA"/>
              </w:rPr>
              <w:t>положительное заключение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3"/>
                <w:szCs w:val="23"/>
              </w:rPr>
              <w:t xml:space="preserve"> государственной экспертизы обоснования инвестиций/технологического и ценового аудита обоснования инвестиций;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ru-RU" w:eastAsia="ru-RU" w:bidi="ar-SA"/>
              </w:rPr>
              <w:t>иные</w:t>
            </w:r>
            <w:r>
              <w:rPr>
                <w:sz w:val="23"/>
                <w:szCs w:val="23"/>
              </w:rPr>
              <w:t xml:space="preserve"> документы, материалы, подготовленные и полученные в ходе выполнения работ по-настоящему </w:t>
            </w: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ru-RU" w:eastAsia="ru-RU" w:bidi="ar-SA"/>
              </w:rPr>
              <w:t>ТЗ</w:t>
            </w:r>
            <w:r>
              <w:rPr>
                <w:sz w:val="23"/>
                <w:szCs w:val="23"/>
              </w:rPr>
              <w:t>.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3"/>
                <w:szCs w:val="23"/>
              </w:rPr>
              <w:t>Генподрядчик в обязательном порядке должен обеспечить следующие требования к работе: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3"/>
                <w:szCs w:val="23"/>
              </w:rPr>
              <w:t>- конфиденциальность сведений и информации, касающихся объектов проектирования, выполнения ПИР и полученных результатов;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3"/>
                <w:szCs w:val="23"/>
              </w:rPr>
              <w:t>- соблюдение правовой охраны интеллектуальной собственности;</w:t>
            </w:r>
          </w:p>
          <w:p>
            <w:pPr>
              <w:pStyle w:val="Style36"/>
              <w:tabs>
                <w:tab w:val="clear" w:pos="1134"/>
                <w:tab w:val="left" w:pos="846" w:leader="none"/>
              </w:tabs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3"/>
                <w:szCs w:val="23"/>
              </w:rPr>
              <w:t>- соблюдение порядка использования авторских прав и патентную чистоту проектов.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Генподрядчик передает </w:t>
            </w: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ru-RU" w:eastAsia="ru-RU" w:bidi="ar-SA"/>
              </w:rPr>
              <w:t>всю документацию</w:t>
            </w:r>
            <w:r>
              <w:rPr>
                <w:sz w:val="23"/>
                <w:szCs w:val="23"/>
              </w:rPr>
              <w:t xml:space="preserve"> и подлинники всех полученных исходных данных, документов, согласований Заказчику по накладной по месту нахождения Заказчика: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на бумажном носителе - в </w:t>
            </w:r>
            <w:r>
              <w:rPr>
                <w:b w:val="false"/>
                <w:bCs w:val="false"/>
                <w:sz w:val="23"/>
                <w:szCs w:val="23"/>
              </w:rPr>
              <w:t>4-х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экземплярах, </w:t>
            </w:r>
            <w:r>
              <w:rPr>
                <w:sz w:val="23"/>
                <w:szCs w:val="23"/>
                <w:highlight w:val="white"/>
              </w:rPr>
              <w:t xml:space="preserve">в том числе один из них должен быть заверен с целью подтверждения соответствия копии оригиналу. Для заверения необходимо сшить документ скобой или нитками, пронумеровать, сверху первой страницы поставить «копия», на обратной стороне завершающего листа в точке соединения обозначить: «прошито, пронумеровано ____ листов»; отметку о том, что подлинник документации находится в организации; печать, дату, подпись и расшифровку уполномоченного лица </w:t>
            </w:r>
            <w:r>
              <w:rPr>
                <w:sz w:val="23"/>
                <w:szCs w:val="23"/>
              </w:rPr>
              <w:t>;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- в электронном виде - на </w:t>
            </w:r>
            <w:bookmarkStart w:id="4" w:name="__DdeLink__948_1685285934"/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ru-RU" w:eastAsia="ru-RU" w:bidi="ar-SA"/>
              </w:rPr>
              <w:t>флеш-накопителе</w:t>
            </w:r>
            <w:bookmarkEnd w:id="4"/>
            <w:r>
              <w:rPr>
                <w:sz w:val="23"/>
                <w:szCs w:val="23"/>
              </w:rPr>
              <w:t xml:space="preserve"> в 1 экземпляре. Документация должна иметь форматы </w:t>
            </w:r>
            <w:r>
              <w:rPr>
                <w:sz w:val="23"/>
                <w:szCs w:val="23"/>
                <w:lang w:val="en-US"/>
              </w:rPr>
              <w:t>PDF</w:t>
            </w:r>
            <w:r>
              <w:rPr>
                <w:sz w:val="23"/>
                <w:szCs w:val="23"/>
              </w:rPr>
              <w:t xml:space="preserve">, ГРАНД-СМЕТА, </w:t>
            </w:r>
            <w:r>
              <w:rPr>
                <w:sz w:val="23"/>
                <w:szCs w:val="23"/>
                <w:lang w:val="en-US"/>
              </w:rPr>
              <w:t>DWG</w:t>
            </w:r>
            <w:r>
              <w:rPr>
                <w:sz w:val="23"/>
                <w:szCs w:val="23"/>
              </w:rPr>
              <w:t xml:space="preserve"> 2013, </w:t>
            </w:r>
            <w:r>
              <w:rPr>
                <w:sz w:val="23"/>
                <w:szCs w:val="23"/>
                <w:lang w:val="en-US"/>
              </w:rPr>
              <w:t>DOC</w:t>
            </w:r>
            <w:r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DOCX</w:t>
            </w:r>
            <w:r>
              <w:rPr>
                <w:sz w:val="23"/>
                <w:szCs w:val="23"/>
              </w:rPr>
              <w:t xml:space="preserve">) и </w:t>
            </w:r>
            <w:r>
              <w:rPr>
                <w:sz w:val="23"/>
                <w:szCs w:val="23"/>
                <w:lang w:val="en-US"/>
              </w:rPr>
              <w:t>XLS</w:t>
            </w:r>
            <w:r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XLSX</w:t>
            </w:r>
            <w:r>
              <w:rPr>
                <w:sz w:val="23"/>
                <w:szCs w:val="23"/>
              </w:rPr>
              <w:t>).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35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ahoma" w:hAnsi="Tahoma"/>
                <w:sz w:val="20"/>
                <w:szCs w:val="20"/>
              </w:rPr>
            </w:pPr>
            <w:r>
              <w:rPr>
                <w:sz w:val="23"/>
                <w:szCs w:val="23"/>
              </w:rPr>
              <w:t>Требования к передаче материалов на электронных носителях</w:t>
            </w:r>
          </w:p>
        </w:tc>
        <w:tc>
          <w:tcPr>
            <w:tcW w:w="6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Электронная версия комплекта документ</w:t>
            </w: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ru-RU" w:eastAsia="ru-RU" w:bidi="ar-SA"/>
              </w:rPr>
              <w:t>ов</w:t>
            </w:r>
            <w:r>
              <w:rPr>
                <w:sz w:val="23"/>
                <w:szCs w:val="23"/>
              </w:rPr>
              <w:t xml:space="preserve"> передается  на </w:t>
            </w: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ru-RU" w:eastAsia="ru-RU" w:bidi="ar-SA"/>
              </w:rPr>
              <w:t>флеш-накопителе</w:t>
            </w:r>
            <w:r>
              <w:rPr>
                <w:sz w:val="23"/>
                <w:szCs w:val="23"/>
              </w:rPr>
              <w:t xml:space="preserve"> в одном экземпляре. 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На </w:t>
            </w: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ru-RU" w:eastAsia="ru-RU" w:bidi="ar-SA"/>
              </w:rPr>
              <w:t xml:space="preserve">флеш-накопителе </w:t>
            </w:r>
            <w:r>
              <w:rPr>
                <w:sz w:val="23"/>
                <w:szCs w:val="23"/>
              </w:rPr>
              <w:t xml:space="preserve">должна быть нанесена  маркировка с указанием: наименование и тип документации, Заказчика, Исполнителя, даты изготовления электронной версии, порядкового номера </w:t>
            </w: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ru-RU" w:eastAsia="ru-RU" w:bidi="ar-SA"/>
              </w:rPr>
              <w:t>флеш-накопителя</w:t>
            </w:r>
            <w:r>
              <w:rPr>
                <w:sz w:val="23"/>
                <w:szCs w:val="23"/>
              </w:rPr>
              <w:t xml:space="preserve">. 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В корневом каталоге </w:t>
            </w:r>
            <w:bookmarkStart w:id="5" w:name="__DdeLink__3344_197891991"/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ru-RU" w:eastAsia="ru-RU" w:bidi="ar-SA"/>
              </w:rPr>
              <w:t>флеш-накопителя</w:t>
            </w:r>
            <w:bookmarkEnd w:id="5"/>
            <w:r>
              <w:rPr>
                <w:sz w:val="23"/>
                <w:szCs w:val="23"/>
              </w:rPr>
              <w:t xml:space="preserve"> должен находиться текстовый файл содержания в формате </w:t>
            </w:r>
            <w:r>
              <w:rPr>
                <w:sz w:val="23"/>
                <w:szCs w:val="23"/>
                <w:lang w:val="en-US"/>
              </w:rPr>
              <w:t>PDF</w:t>
            </w:r>
            <w:r>
              <w:rPr>
                <w:sz w:val="23"/>
                <w:szCs w:val="23"/>
              </w:rPr>
              <w:t xml:space="preserve">, ГРАНД-СМЕТА, </w:t>
            </w:r>
            <w:r>
              <w:rPr>
                <w:sz w:val="23"/>
                <w:szCs w:val="23"/>
                <w:lang w:val="en-US"/>
              </w:rPr>
              <w:t>DOC</w:t>
            </w:r>
            <w:r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DOCX</w:t>
            </w:r>
            <w:r>
              <w:rPr>
                <w:sz w:val="23"/>
                <w:szCs w:val="23"/>
              </w:rPr>
              <w:t xml:space="preserve">) и </w:t>
            </w:r>
            <w:r>
              <w:rPr>
                <w:sz w:val="23"/>
                <w:szCs w:val="23"/>
                <w:lang w:val="en-US"/>
              </w:rPr>
              <w:t>XLS</w:t>
            </w:r>
            <w:r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XLSX</w:t>
            </w:r>
            <w:r>
              <w:rPr>
                <w:sz w:val="23"/>
                <w:szCs w:val="23"/>
              </w:rPr>
              <w:t xml:space="preserve">). 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Состав и содержание записанной на </w:t>
            </w: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ru-RU" w:eastAsia="ru-RU" w:bidi="ar-SA"/>
              </w:rPr>
              <w:t xml:space="preserve">флеш-накопителе </w:t>
            </w:r>
            <w:r>
              <w:rPr>
                <w:sz w:val="23"/>
                <w:szCs w:val="23"/>
              </w:rPr>
              <w:t>информации должны соответствовать комплекту передаваемых документ</w:t>
            </w: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ru-RU" w:eastAsia="ru-RU" w:bidi="ar-SA"/>
              </w:rPr>
              <w:t>ов</w:t>
            </w:r>
            <w:r>
              <w:rPr>
                <w:sz w:val="23"/>
                <w:szCs w:val="23"/>
              </w:rPr>
              <w:t xml:space="preserve">. Каждый физический раздел комплекта (том, книга, альбом чертежей и т.п.) должен быть представлен в отдельном каталоге </w:t>
            </w: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ru-RU" w:eastAsia="ru-RU" w:bidi="ar-SA"/>
              </w:rPr>
              <w:t>флеш-накопителя</w:t>
            </w:r>
            <w:r>
              <w:rPr>
                <w:sz w:val="23"/>
                <w:szCs w:val="23"/>
              </w:rPr>
              <w:t xml:space="preserve"> файлом (группой файлов) электронного документа. Название каталога должно соответствовать названию раздела.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ru-RU" w:eastAsia="ru-RU" w:bidi="ar-SA"/>
              </w:rPr>
              <w:t>С</w:t>
            </w:r>
            <w:r>
              <w:rPr>
                <w:sz w:val="23"/>
                <w:szCs w:val="23"/>
              </w:rPr>
              <w:t xml:space="preserve">хемы и чертежи представить в форматах PDF и </w:t>
            </w:r>
            <w:r>
              <w:rPr>
                <w:sz w:val="23"/>
                <w:szCs w:val="23"/>
                <w:lang w:val="en-US"/>
              </w:rPr>
              <w:t>DWG</w:t>
            </w:r>
            <w:r>
              <w:rPr>
                <w:sz w:val="23"/>
                <w:szCs w:val="23"/>
              </w:rPr>
              <w:t xml:space="preserve"> 2013: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1 версия – графический образ документации со сканированными страницами, содержащими подписи, печати и необходимые отметки, чертежи основных комплектов, согласования в формате </w:t>
            </w:r>
            <w:r>
              <w:rPr>
                <w:sz w:val="23"/>
                <w:szCs w:val="23"/>
                <w:lang w:val="en-US"/>
              </w:rPr>
              <w:t>PDF</w:t>
            </w:r>
            <w:r>
              <w:rPr>
                <w:sz w:val="23"/>
                <w:szCs w:val="23"/>
              </w:rPr>
              <w:t>;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Cs w:val="24"/>
              </w:rPr>
            </w:pPr>
            <w:r>
              <w:rPr>
                <w:sz w:val="23"/>
                <w:szCs w:val="23"/>
              </w:rPr>
              <w:t>2 версия – исходная документация в формате разработки:</w:t>
            </w:r>
          </w:p>
          <w:p>
            <w:pPr>
              <w:pStyle w:val="Style36"/>
              <w:numPr>
                <w:ilvl w:val="0"/>
                <w:numId w:val="1"/>
              </w:numPr>
              <w:suppressAutoHyphens w:val="true"/>
              <w:bidi w:val="0"/>
              <w:spacing w:lineRule="auto" w:line="240" w:before="28" w:after="2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чертежи, схемы, картографические материалы – в формате </w:t>
            </w:r>
            <w:r>
              <w:rPr>
                <w:sz w:val="23"/>
                <w:szCs w:val="23"/>
                <w:lang w:val="en-US"/>
              </w:rPr>
              <w:t>DWG</w:t>
            </w:r>
            <w:r>
              <w:rPr>
                <w:sz w:val="23"/>
                <w:szCs w:val="23"/>
              </w:rPr>
              <w:t xml:space="preserve"> 2013;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overflowPunct w:val="true"/>
              <w:bidi w:val="0"/>
              <w:spacing w:lineRule="auto" w:line="240" w:before="57" w:after="57"/>
              <w:ind w:left="57" w:right="57" w:hanging="0"/>
              <w:jc w:val="both"/>
              <w:rPr>
                <w:sz w:val="23"/>
                <w:szCs w:val="23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 xml:space="preserve">текстовые материалы — в формате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en-US" w:eastAsia="ru-RU" w:bidi="ar-SA"/>
              </w:rPr>
              <w:t>PDF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 xml:space="preserve">,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en-US" w:eastAsia="ru-RU" w:bidi="ar-SA"/>
              </w:rPr>
              <w:t>DOC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 xml:space="preserve"> (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en-US" w:eastAsia="ru-RU" w:bidi="ar-SA"/>
              </w:rPr>
              <w:t>DOCX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 xml:space="preserve">) и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en-US" w:eastAsia="ru-RU" w:bidi="ar-SA"/>
              </w:rPr>
              <w:t>XLS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 xml:space="preserve"> (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en-US" w:eastAsia="ru-RU" w:bidi="ar-SA"/>
              </w:rPr>
              <w:t>XLSX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3"/>
                <w:szCs w:val="23"/>
                <w:u w:val="none"/>
                <w:lang w:val="ru-RU" w:eastAsia="ru-RU" w:bidi="ar-SA"/>
              </w:rPr>
              <w:t>).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Сметную документацию представить в формате ГРАНД-СМЕТА и </w:t>
            </w:r>
            <w:r>
              <w:rPr>
                <w:sz w:val="23"/>
                <w:szCs w:val="23"/>
                <w:lang w:val="en-US"/>
              </w:rPr>
              <w:t>PDF</w:t>
            </w:r>
            <w:r>
              <w:rPr>
                <w:sz w:val="23"/>
                <w:szCs w:val="23"/>
              </w:rPr>
              <w:t>.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 w:val="23"/>
                <w:szCs w:val="23"/>
              </w:rPr>
            </w:pPr>
            <w:bookmarkStart w:id="6" w:name="__DdeLink__11240_90098667"/>
            <w:r>
              <w:rPr>
                <w:sz w:val="23"/>
                <w:szCs w:val="23"/>
              </w:rPr>
              <w:t xml:space="preserve">Исходные и дополнительные данные, заключение экспертизы (при наличии) и иные документы -  в формате </w:t>
            </w:r>
            <w:bookmarkEnd w:id="6"/>
            <w:r>
              <w:rPr>
                <w:sz w:val="23"/>
                <w:szCs w:val="23"/>
                <w:lang w:val="en-US"/>
              </w:rPr>
              <w:t>PDF</w:t>
            </w:r>
            <w:r>
              <w:rPr>
                <w:sz w:val="23"/>
                <w:szCs w:val="23"/>
              </w:rPr>
              <w:t>.</w:t>
            </w:r>
          </w:p>
          <w:p>
            <w:pPr>
              <w:pStyle w:val="Style3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Вся документация, предоставляемая в электронном виде, должна быть оформлена в соответствии с действующими требованиями к формату электронных документов (в том числе с учетом: Приказа министерства строительства и ЖКХ РФ от 12.05.2017 №783/пр, Постановления Правительства РФ от 31.03.2012 №272, Постановления  Правительства от 05.03.2007 №145 (с изменениями и дополнениями, действующими на момент сдачи документации Заказчику) и с учетом Федерального Закона от 06.04.2011 №63-ФЗ (с учетом изменений и дополнений) «Об электронной подписи»).</w:t>
            </w:r>
          </w:p>
        </w:tc>
      </w:tr>
      <w:tr>
        <w:trPr/>
        <w:tc>
          <w:tcPr>
            <w:tcW w:w="54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36</w:t>
            </w:r>
          </w:p>
        </w:tc>
        <w:tc>
          <w:tcPr>
            <w:tcW w:w="27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Lines/>
              <w:bidi w:val="0"/>
              <w:spacing w:lineRule="auto" w:line="240" w:before="28" w:after="28"/>
              <w:ind w:left="57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kern w:val="0"/>
                <w:sz w:val="23"/>
                <w:szCs w:val="23"/>
                <w:lang w:val="ru-RU" w:eastAsia="ru-RU" w:bidi="ar-SA"/>
              </w:rPr>
              <w:t>Гриф секретности результатов инженерных изысканий и разработанной документации</w:t>
            </w:r>
          </w:p>
        </w:tc>
        <w:tc>
          <w:tcPr>
            <w:tcW w:w="626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overflowPunct w:val="true"/>
              <w:bidi w:val="0"/>
              <w:spacing w:lineRule="auto" w:line="240" w:before="28" w:after="0"/>
              <w:ind w:left="57" w:right="0" w:hanging="0"/>
              <w:jc w:val="both"/>
              <w:rPr>
                <w:rFonts w:ascii="Times New Roman" w:hAnsi="Times New Roman" w:eastAsia="Tahoma" w:cs="Tahoma"/>
                <w:b/>
                <w:b/>
                <w:bCs/>
                <w:i w:val="false"/>
                <w:i w:val="false"/>
                <w:iCs w:val="false"/>
                <w:sz w:val="24"/>
                <w:szCs w:val="24"/>
                <w:lang w:eastAsia="ar-SA"/>
              </w:rPr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3"/>
                <w:szCs w:val="23"/>
                <w:lang w:val="ru-RU" w:eastAsia="ar-SA" w:bidi="ar-SA"/>
              </w:rPr>
              <w:t>При указании сведений в географическом и текстовом виде, раскрывающих расположение (дислокацию) объекта, применить гриф «Для служебного пользования».</w:t>
            </w:r>
          </w:p>
        </w:tc>
      </w:tr>
    </w:tbl>
    <w:p>
      <w:pPr>
        <w:pStyle w:val="Normal"/>
        <w:numPr>
          <w:ilvl w:val="0"/>
          <w:numId w:val="0"/>
        </w:numPr>
        <w:bidi w:val="0"/>
        <w:spacing w:lineRule="auto" w:line="240" w:before="28" w:after="28"/>
        <w:ind w:left="57" w:right="0" w:hanging="0"/>
        <w:jc w:val="center"/>
        <w:outlineLvl w:val="3"/>
        <w:rPr>
          <w:rFonts w:ascii="Times New Roman" w:hAnsi="Times New Roman" w:cs="Arial"/>
          <w:b w:val="false"/>
          <w:b w:val="false"/>
          <w:bCs w:val="false"/>
          <w:sz w:val="23"/>
          <w:szCs w:val="23"/>
        </w:rPr>
      </w:pPr>
      <w:r>
        <w:rPr>
          <w:rFonts w:cs="Arial"/>
          <w:b w:val="false"/>
          <w:bCs w:val="false"/>
          <w:sz w:val="23"/>
          <w:szCs w:val="23"/>
        </w:rPr>
      </w:r>
    </w:p>
    <w:p>
      <w:pPr>
        <w:pStyle w:val="Normal"/>
        <w:numPr>
          <w:ilvl w:val="0"/>
          <w:numId w:val="0"/>
        </w:numPr>
        <w:bidi w:val="0"/>
        <w:spacing w:lineRule="auto" w:line="240" w:before="28" w:after="28"/>
        <w:ind w:left="57" w:right="0" w:hanging="0"/>
        <w:jc w:val="left"/>
        <w:outlineLvl w:val="3"/>
        <w:rPr>
          <w:sz w:val="23"/>
          <w:szCs w:val="23"/>
        </w:rPr>
      </w:pPr>
      <w:r>
        <w:rPr>
          <w:rFonts w:cs="Arial"/>
          <w:b/>
          <w:color w:val="auto"/>
          <w:sz w:val="23"/>
          <w:szCs w:val="23"/>
          <w:u w:val="single"/>
        </w:rPr>
        <w:t>Приложения:</w:t>
      </w:r>
    </w:p>
    <w:p>
      <w:pPr>
        <w:pStyle w:val="Normal"/>
        <w:numPr>
          <w:ilvl w:val="0"/>
          <w:numId w:val="0"/>
        </w:numPr>
        <w:spacing w:before="57" w:after="57"/>
        <w:ind w:left="57" w:right="57" w:hanging="0"/>
        <w:jc w:val="both"/>
        <w:outlineLvl w:val="3"/>
        <w:rPr>
          <w:sz w:val="23"/>
          <w:szCs w:val="23"/>
        </w:rPr>
      </w:pPr>
      <w:r>
        <w:rPr>
          <w:rFonts w:cs="Arial"/>
          <w:color w:val="00000A"/>
          <w:sz w:val="23"/>
          <w:szCs w:val="23"/>
        </w:rPr>
        <w:t>Приложение №1.1 Технические требования для проектирования, в том числе:</w:t>
      </w:r>
    </w:p>
    <w:p>
      <w:pPr>
        <w:pStyle w:val="Normal"/>
        <w:numPr>
          <w:ilvl w:val="0"/>
          <w:numId w:val="0"/>
        </w:numPr>
        <w:bidi w:val="0"/>
        <w:spacing w:lineRule="auto" w:line="240" w:before="57" w:after="57"/>
        <w:ind w:left="57" w:right="57" w:hanging="0"/>
        <w:jc w:val="both"/>
        <w:outlineLvl w:val="3"/>
        <w:rPr>
          <w:rFonts w:cs="Arial"/>
          <w:b w:val="false"/>
          <w:b w:val="false"/>
          <w:bCs w:val="false"/>
          <w:color w:val="auto"/>
          <w:sz w:val="24"/>
          <w:szCs w:val="24"/>
          <w:u w:val="none"/>
        </w:rPr>
      </w:pPr>
      <w:r>
        <w:rPr>
          <w:rFonts w:cs="Arial"/>
          <w:b w:val="false"/>
          <w:bCs w:val="false"/>
          <w:color w:val="00000A"/>
          <w:sz w:val="23"/>
          <w:szCs w:val="23"/>
          <w:u w:val="none"/>
        </w:rPr>
        <w:t>Приложение №1.1.1 Технические требования на проектирование (составление сметной документации).</w:t>
      </w:r>
    </w:p>
    <w:p>
      <w:pPr>
        <w:pStyle w:val="Normal"/>
        <w:numPr>
          <w:ilvl w:val="0"/>
          <w:numId w:val="0"/>
        </w:numPr>
        <w:bidi w:val="0"/>
        <w:spacing w:lineRule="auto" w:line="240" w:before="57" w:after="57"/>
        <w:ind w:left="57" w:right="57" w:hanging="0"/>
        <w:jc w:val="both"/>
        <w:outlineLvl w:val="3"/>
        <w:rPr>
          <w:rFonts w:cs="Arial"/>
          <w:b w:val="false"/>
          <w:b w:val="false"/>
          <w:bCs w:val="false"/>
          <w:color w:val="auto"/>
          <w:sz w:val="24"/>
          <w:szCs w:val="24"/>
          <w:u w:val="none"/>
        </w:rPr>
      </w:pPr>
      <w:r>
        <w:rPr>
          <w:rFonts w:cs="Arial"/>
          <w:b w:val="false"/>
          <w:bCs w:val="false"/>
          <w:color w:val="00000A"/>
          <w:sz w:val="23"/>
          <w:szCs w:val="23"/>
          <w:u w:val="none"/>
        </w:rPr>
        <w:t>Приложение №1.2 Исходные данные для проектирования, в том числе:</w:t>
      </w:r>
    </w:p>
    <w:p>
      <w:pPr>
        <w:pStyle w:val="Normal"/>
        <w:numPr>
          <w:ilvl w:val="0"/>
          <w:numId w:val="0"/>
        </w:numPr>
        <w:bidi w:val="0"/>
        <w:spacing w:lineRule="auto" w:line="240" w:before="28" w:after="28"/>
        <w:ind w:left="57" w:right="0" w:hanging="0"/>
        <w:jc w:val="both"/>
        <w:outlineLvl w:val="3"/>
        <w:rPr>
          <w:sz w:val="23"/>
          <w:szCs w:val="23"/>
        </w:rPr>
      </w:pPr>
      <w:r>
        <w:rPr>
          <w:rFonts w:cs="Arial"/>
          <w:b w:val="false"/>
          <w:bCs w:val="false"/>
          <w:color w:val="auto"/>
          <w:sz w:val="23"/>
          <w:szCs w:val="23"/>
          <w:u w:val="none"/>
        </w:rPr>
        <w:t xml:space="preserve">Приложение №1.2.1 </w:t>
      </w: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A"/>
          <w:kern w:val="0"/>
          <w:sz w:val="23"/>
          <w:szCs w:val="23"/>
          <w:u w:val="none"/>
          <w:lang w:val="ru-RU" w:eastAsia="ru-RU" w:bidi="ar-SA"/>
        </w:rPr>
        <w:t>Ситуационная схема места положения объекта.</w:t>
      </w:r>
    </w:p>
    <w:p>
      <w:pPr>
        <w:pStyle w:val="ConsPlusNormal"/>
        <w:numPr>
          <w:ilvl w:val="0"/>
          <w:numId w:val="0"/>
        </w:numPr>
        <w:suppressAutoHyphens w:val="true"/>
        <w:bidi w:val="0"/>
        <w:spacing w:lineRule="auto" w:line="240" w:before="28" w:after="28"/>
        <w:ind w:left="57" w:right="0" w:hanging="0"/>
        <w:jc w:val="both"/>
        <w:outlineLvl w:val="3"/>
        <w:rPr>
          <w:rFonts w:cs="Arial"/>
          <w:b/>
          <w:b/>
          <w:i/>
          <w:i/>
          <w:iCs/>
          <w:color w:val="FF0000"/>
        </w:rPr>
      </w:pPr>
      <w:r>
        <w:rPr>
          <w:rFonts w:eastAsia="Times New Roman" w:cs="Tahoma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auto"/>
          <w:kern w:val="0"/>
          <w:sz w:val="23"/>
          <w:szCs w:val="23"/>
          <w:u w:val="none"/>
          <w:lang w:val="ru-RU" w:eastAsia="ru-RU" w:bidi="ar-SA"/>
        </w:rPr>
        <w:t>Дополнительные данные, необходимые для проектирования, Генподрядчик запрашивает самостоятельно.</w:t>
      </w:r>
    </w:p>
    <w:p>
      <w:pPr>
        <w:pStyle w:val="Normal"/>
        <w:numPr>
          <w:ilvl w:val="0"/>
          <w:numId w:val="0"/>
        </w:numPr>
        <w:jc w:val="center"/>
        <w:outlineLvl w:val="3"/>
        <w:rPr>
          <w:rFonts w:cs="Arial"/>
          <w:b/>
          <w:b/>
          <w:sz w:val="20"/>
          <w:szCs w:val="20"/>
          <w:highlight w:val="yellow"/>
        </w:rPr>
      </w:pPr>
      <w:r>
        <w:rPr>
          <w:rFonts w:cs="Arial"/>
          <w:b/>
          <w:sz w:val="20"/>
          <w:szCs w:val="20"/>
          <w:highlight w:val="yellow"/>
        </w:rPr>
      </w:r>
    </w:p>
    <w:p>
      <w:pPr>
        <w:pStyle w:val="Normal"/>
        <w:numPr>
          <w:ilvl w:val="0"/>
          <w:numId w:val="0"/>
        </w:numPr>
        <w:jc w:val="center"/>
        <w:outlineLvl w:val="3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rmal"/>
        <w:numPr>
          <w:ilvl w:val="0"/>
          <w:numId w:val="0"/>
        </w:numPr>
        <w:jc w:val="center"/>
        <w:outlineLvl w:val="3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tbl>
      <w:tblPr>
        <w:tblW w:w="96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9"/>
        <w:gridCol w:w="4818"/>
      </w:tblGrid>
      <w:tr>
        <w:trPr/>
        <w:tc>
          <w:tcPr>
            <w:tcW w:w="4819" w:type="dxa"/>
            <w:tcBorders/>
            <w:shd w:fill="auto" w:val="clear"/>
          </w:tcPr>
          <w:p>
            <w:pPr>
              <w:pStyle w:val="BodyTextIndent2"/>
              <w:spacing w:lineRule="auto" w:line="276"/>
              <w:ind w:hanging="0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szCs w:val="23"/>
                <w:u w:val="none"/>
              </w:rPr>
              <w:t>ГЕНПОДРЯДЧИК:</w:t>
            </w:r>
          </w:p>
          <w:p>
            <w:pPr>
              <w:pStyle w:val="BodyTextIndent2"/>
              <w:spacing w:lineRule="auto" w:line="240"/>
              <w:ind w:hanging="0"/>
              <w:jc w:val="left"/>
              <w:rPr>
                <w:rFonts w:ascii="Times New Roman" w:hAnsi="Times New Roman" w:cs="Tahoma"/>
                <w:sz w:val="23"/>
                <w:szCs w:val="23"/>
              </w:rPr>
            </w:pPr>
            <w:r>
              <w:rPr>
                <w:rFonts w:cs="Tahoma" w:ascii="Times New Roman" w:hAnsi="Times New Roman"/>
                <w:sz w:val="23"/>
                <w:szCs w:val="23"/>
              </w:rPr>
            </w:r>
          </w:p>
          <w:p>
            <w:pPr>
              <w:pStyle w:val="BodyTextIndent2"/>
              <w:spacing w:lineRule="auto" w:line="240"/>
              <w:ind w:hanging="0"/>
              <w:jc w:val="left"/>
              <w:rPr/>
            </w:pPr>
            <w:r>
              <w:rPr>
                <w:rFonts w:cs="Tahoma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szCs w:val="23"/>
                <w:u w:val="none"/>
              </w:rPr>
              <w:t>____________________________________________________________________________________________________________________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1134"/>
                <w:tab w:val="left" w:pos="5746" w:leader="none"/>
              </w:tabs>
              <w:spacing w:lineRule="auto" w:line="240"/>
              <w:ind w:hanging="0"/>
              <w:jc w:val="left"/>
              <w:outlineLvl w:val="3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>(наименование Генподрядной организации, должность)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1134"/>
                <w:tab w:val="left" w:pos="5746" w:leader="none"/>
              </w:tabs>
              <w:spacing w:lineRule="auto" w:line="240"/>
              <w:ind w:hanging="0"/>
              <w:jc w:val="left"/>
              <w:outlineLvl w:val="3"/>
              <w:rPr>
                <w:rFonts w:cs="Tahoma"/>
              </w:rPr>
            </w:pPr>
            <w:r>
              <w:rPr>
                <w:rFonts w:cs="Tahoma"/>
              </w:rPr>
            </w:r>
          </w:p>
          <w:p>
            <w:pPr>
              <w:pStyle w:val="BodyTextIndent2"/>
              <w:spacing w:lineRule="auto" w:line="240"/>
              <w:ind w:hanging="0"/>
              <w:jc w:val="left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      ________________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1134"/>
                <w:tab w:val="left" w:pos="5746" w:leader="none"/>
              </w:tabs>
              <w:spacing w:lineRule="auto" w:line="240"/>
              <w:ind w:hanging="0"/>
              <w:jc w:val="left"/>
              <w:outlineLvl w:val="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           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(подпись, м.п.)                              (Ф.И.О.)</w:t>
            </w:r>
          </w:p>
        </w:tc>
        <w:tc>
          <w:tcPr>
            <w:tcW w:w="4818" w:type="dxa"/>
            <w:tcBorders/>
            <w:shd w:fill="auto" w:val="clear"/>
          </w:tcPr>
          <w:p>
            <w:pPr>
              <w:pStyle w:val="110"/>
              <w:keepLines/>
              <w:spacing w:lineRule="auto" w:line="276"/>
              <w:ind w:left="720" w:right="15" w:hanging="720"/>
              <w:jc w:val="left"/>
              <w:rPr>
                <w:sz w:val="23"/>
                <w:szCs w:val="23"/>
              </w:rPr>
            </w:pPr>
            <w:r>
              <w:rPr>
                <w:rFonts w:eastAsia="Times New Roman" w:ascii="Times New Roman" w:hAnsi="Times New Roman"/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szCs w:val="23"/>
                <w:u w:val="none"/>
                <w:lang w:val="ru-RU" w:eastAsia="ru-RU"/>
              </w:rPr>
              <w:t>ЗАКАЗЧИК:</w:t>
            </w:r>
          </w:p>
          <w:p>
            <w:pPr>
              <w:pStyle w:val="110"/>
              <w:spacing w:lineRule="auto" w:line="240"/>
              <w:ind w:left="720" w:right="15" w:hanging="720"/>
              <w:jc w:val="left"/>
              <w:rPr>
                <w:rFonts w:ascii="Times New Roman" w:hAnsi="Times New Roman" w:eastAsia="Times New Roman" w:cs="Tahoma"/>
                <w:b/>
                <w:b/>
                <w:kern w:val="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ahoma" w:ascii="Times New Roman" w:hAnsi="Times New Roman"/>
                <w:b/>
                <w:kern w:val="0"/>
                <w:sz w:val="23"/>
                <w:szCs w:val="23"/>
                <w:lang w:val="ru-RU" w:eastAsia="ru-RU" w:bidi="ar-SA"/>
              </w:rPr>
            </w:r>
          </w:p>
          <w:p>
            <w:pPr>
              <w:pStyle w:val="110"/>
              <w:spacing w:lineRule="auto" w:line="240"/>
              <w:ind w:left="720" w:right="15" w:hanging="720"/>
              <w:jc w:val="left"/>
              <w:rPr>
                <w:sz w:val="23"/>
                <w:szCs w:val="23"/>
              </w:rPr>
            </w:pPr>
            <w:r>
              <w:rPr>
                <w:rFonts w:eastAsia="Times New Roman" w:cs="Tahoma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3"/>
                <w:szCs w:val="23"/>
                <w:u w:val="single"/>
                <w:lang w:val="ru-RU" w:eastAsia="ru-RU" w:bidi="ar-SA"/>
              </w:rPr>
              <w:t xml:space="preserve">Первый заместитель </w:t>
            </w:r>
            <w:r>
              <w:rPr>
                <w:rFonts w:eastAsia="Times New Roman" w:cs="Tahoma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3"/>
                <w:szCs w:val="23"/>
                <w:u w:val="none"/>
                <w:lang w:val="ru-RU" w:eastAsia="ru-RU" w:bidi="ar-SA"/>
              </w:rPr>
              <w:t>___________________</w:t>
            </w:r>
          </w:p>
          <w:p>
            <w:pPr>
              <w:pStyle w:val="BodyTextIndent2"/>
              <w:ind w:hanging="0"/>
              <w:jc w:val="left"/>
              <w:rPr>
                <w:sz w:val="23"/>
                <w:szCs w:val="23"/>
              </w:rPr>
            </w:pP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3"/>
                <w:szCs w:val="23"/>
                <w:u w:val="single"/>
                <w:lang w:val="ru-RU" w:eastAsia="ru-RU" w:bidi="ar-SA"/>
              </w:rPr>
              <w:t>главного управляющего директора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3"/>
                <w:szCs w:val="23"/>
                <w:u w:val="none"/>
                <w:lang w:val="ru-RU" w:eastAsia="ru-RU" w:bidi="ar-SA"/>
              </w:rPr>
              <w:t>________</w:t>
            </w:r>
          </w:p>
          <w:p>
            <w:pPr>
              <w:pStyle w:val="110"/>
              <w:spacing w:lineRule="auto" w:line="240"/>
              <w:ind w:left="720" w:right="15" w:hanging="720"/>
              <w:jc w:val="left"/>
              <w:rPr>
                <w:sz w:val="23"/>
                <w:szCs w:val="23"/>
              </w:rPr>
            </w:pPr>
            <w:r>
              <w:rPr>
                <w:rFonts w:eastAsia="Times New Roman" w:cs="Tahoma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szCs w:val="23"/>
                <w:u w:val="single"/>
                <w:lang w:val="ru-RU" w:eastAsia="ru-RU"/>
              </w:rPr>
              <w:t>ООО «Самарские коммунальные системы»</w:t>
            </w:r>
          </w:p>
          <w:p>
            <w:pPr>
              <w:pStyle w:val="110"/>
              <w:spacing w:lineRule="auto" w:line="240"/>
              <w:ind w:left="720" w:right="15" w:hanging="720"/>
              <w:jc w:val="left"/>
              <w:rPr>
                <w:sz w:val="23"/>
                <w:szCs w:val="23"/>
              </w:rPr>
            </w:pPr>
            <w:r>
              <w:rPr>
                <w:rFonts w:eastAsia="Times New Roman" w:cs="Tahoma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szCs w:val="23"/>
                <w:u w:val="none"/>
                <w:lang w:val="ru-RU" w:eastAsia="ru-RU"/>
              </w:rPr>
              <w:t xml:space="preserve"> </w:t>
            </w:r>
            <w:r>
              <w:rPr>
                <w:rFonts w:eastAsia="Times New Roman" w:cs="Tahoma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lang w:val="ru-RU" w:eastAsia="ru-RU"/>
              </w:rPr>
              <w:t xml:space="preserve">          </w:t>
            </w:r>
            <w:r>
              <w:rPr>
                <w:rFonts w:eastAsia="Times New Roman" w:cs="Tahoma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lang w:val="ru-RU" w:eastAsia="ru-RU"/>
              </w:rPr>
              <w:t>(наименование Заказчика, должность)</w:t>
            </w:r>
          </w:p>
          <w:p>
            <w:pPr>
              <w:pStyle w:val="110"/>
              <w:spacing w:lineRule="auto" w:line="240"/>
              <w:ind w:left="720" w:right="15" w:hanging="720"/>
              <w:jc w:val="left"/>
              <w:rPr>
                <w:rFonts w:ascii="Times New Roman" w:hAnsi="Times New Roman" w:eastAsia="Times New Roman" w:cs="Tahoma"/>
                <w:sz w:val="23"/>
                <w:szCs w:val="23"/>
                <w:lang w:val="ru-RU" w:eastAsia="ru-RU"/>
              </w:rPr>
            </w:pPr>
            <w:r>
              <w:rPr>
                <w:rFonts w:eastAsia="Times New Roman" w:cs="Tahoma" w:ascii="Times New Roman" w:hAnsi="Times New Roman"/>
                <w:sz w:val="23"/>
                <w:szCs w:val="23"/>
                <w:lang w:val="ru-RU" w:eastAsia="ru-RU"/>
              </w:rPr>
            </w:r>
          </w:p>
          <w:p>
            <w:pPr>
              <w:pStyle w:val="BodyTextIndent2"/>
              <w:spacing w:lineRule="auto" w:line="240"/>
              <w:ind w:hanging="0"/>
              <w:jc w:val="left"/>
              <w:rPr>
                <w:sz w:val="23"/>
                <w:szCs w:val="23"/>
              </w:rPr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szCs w:val="23"/>
                <w:u w:val="none"/>
                <w:lang w:val="ru-RU" w:eastAsia="ru-RU"/>
              </w:rPr>
              <w:t xml:space="preserve">____________________   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szCs w:val="23"/>
                <w:u w:val="single"/>
                <w:lang w:val="ru-RU" w:eastAsia="ru-RU"/>
              </w:rPr>
              <w:t>Д.С. Ракицкий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1134"/>
                <w:tab w:val="left" w:pos="5746" w:leader="none"/>
              </w:tabs>
              <w:spacing w:lineRule="auto" w:line="240"/>
              <w:ind w:hanging="0"/>
              <w:jc w:val="left"/>
              <w:outlineLvl w:val="3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 w:eastAsia="ru-RU"/>
              </w:rPr>
              <w:t xml:space="preserve">         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 w:eastAsia="ru-RU"/>
              </w:rPr>
              <w:t>(подпись)                                   (Ф.И.О.)</w:t>
            </w:r>
          </w:p>
        </w:tc>
      </w:tr>
    </w:tbl>
    <w:p>
      <w:pPr>
        <w:pStyle w:val="Normal"/>
        <w:numPr>
          <w:ilvl w:val="0"/>
          <w:numId w:val="0"/>
        </w:numPr>
        <w:jc w:val="center"/>
        <w:outlineLvl w:val="3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110"/>
        <w:keepLines/>
        <w:spacing w:lineRule="auto" w:line="240"/>
        <w:ind w:left="720" w:right="15" w:hanging="720"/>
        <w:rPr/>
      </w:pPr>
      <w:r>
        <w:rPr/>
      </w:r>
    </w:p>
    <w:sectPr>
      <w:headerReference w:type="default" r:id="rId2"/>
      <w:type w:val="nextPage"/>
      <w:pgSz w:w="11906" w:h="16838"/>
      <w:pgMar w:left="1417" w:right="851" w:header="709" w:top="1259" w:footer="0" w:bottom="53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  <w:font w:name="Calibri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Helv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right"/>
      <w:rPr/>
    </w:pPr>
    <w:r>
      <w:rPr>
        <w:sz w:val="22"/>
        <w:szCs w:val="22"/>
      </w:rPr>
      <w:fldChar w:fldCharType="begin"/>
    </w:r>
    <w:r>
      <w:rPr>
        <w:sz w:val="22"/>
        <w:szCs w:val="22"/>
      </w:rPr>
      <w:instrText> PAGE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9</w:t>
    </w:r>
    <w:r>
      <w:rPr>
        <w:sz w:val="22"/>
        <w:szCs w:val="22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777"/>
        </w:tabs>
        <w:ind w:left="777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137"/>
        </w:tabs>
        <w:ind w:left="1137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497"/>
        </w:tabs>
        <w:ind w:left="1497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1857"/>
        </w:tabs>
        <w:ind w:left="1857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217"/>
        </w:tabs>
        <w:ind w:left="2217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2937"/>
        </w:tabs>
        <w:ind w:left="2937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297"/>
        </w:tabs>
        <w:ind w:left="3297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09"/>
  <w:defaultTabStop w:val="1134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62af1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1"/>
    <w:qFormat/>
    <w:rsid w:val="002419c1"/>
    <w:pPr>
      <w:keepNext w:val="true"/>
      <w:tabs>
        <w:tab w:val="clear" w:pos="1134"/>
        <w:tab w:val="left" w:pos="432" w:leader="none"/>
      </w:tabs>
      <w:outlineLvl w:val="0"/>
    </w:pPr>
    <w:rPr>
      <w:i/>
      <w:color w:val="FF0000"/>
      <w:sz w:val="22"/>
      <w:szCs w:val="22"/>
    </w:rPr>
  </w:style>
  <w:style w:type="paragraph" w:styleId="2">
    <w:name w:val="Heading 2"/>
    <w:basedOn w:val="Normal"/>
    <w:autoRedefine/>
    <w:qFormat/>
    <w:rsid w:val="00d506f5"/>
    <w:pPr>
      <w:keepNext w:val="true"/>
      <w:tabs>
        <w:tab w:val="left" w:pos="1134" w:leader="none"/>
      </w:tabs>
      <w:spacing w:lineRule="auto" w:line="360" w:before="120" w:after="120"/>
      <w:contextualSpacing/>
      <w:outlineLvl w:val="1"/>
    </w:pPr>
    <w:rPr>
      <w:b/>
      <w:szCs w:val="20"/>
    </w:rPr>
  </w:style>
  <w:style w:type="paragraph" w:styleId="3">
    <w:name w:val="Heading 3"/>
    <w:basedOn w:val="Normal"/>
    <w:autoRedefine/>
    <w:qFormat/>
    <w:locked/>
    <w:rsid w:val="0058439c"/>
    <w:pPr>
      <w:keepNext w:val="true"/>
      <w:spacing w:before="240" w:after="120"/>
      <w:outlineLvl w:val="2"/>
    </w:pPr>
    <w:rPr>
      <w:rFonts w:cs="Arial"/>
      <w:b/>
      <w:bCs/>
      <w:szCs w:val="26"/>
    </w:rPr>
  </w:style>
  <w:style w:type="paragraph" w:styleId="4">
    <w:name w:val="Heading 4"/>
    <w:basedOn w:val="Normal"/>
    <w:qFormat/>
    <w:locked/>
    <w:rsid w:val="009a4396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qFormat/>
    <w:locked/>
    <w:rsid w:val="00233db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qFormat/>
    <w:locked/>
    <w:rsid w:val="004d27f3"/>
    <w:pPr>
      <w:keepNext w:val="true"/>
      <w:ind w:left="5760" w:firstLine="720"/>
      <w:jc w:val="both"/>
      <w:outlineLvl w:val="5"/>
    </w:pPr>
    <w:rPr>
      <w:sz w:val="28"/>
      <w:szCs w:val="20"/>
    </w:rPr>
  </w:style>
  <w:style w:type="paragraph" w:styleId="7">
    <w:name w:val="Heading 7"/>
    <w:basedOn w:val="Normal"/>
    <w:link w:val="70"/>
    <w:qFormat/>
    <w:locked/>
    <w:rsid w:val="004d27f3"/>
    <w:pPr>
      <w:keepNext w:val="true"/>
      <w:ind w:left="6480" w:firstLine="720"/>
      <w:jc w:val="both"/>
      <w:outlineLvl w:val="6"/>
    </w:pPr>
    <w:rPr>
      <w:b/>
      <w:szCs w:val="20"/>
    </w:rPr>
  </w:style>
  <w:style w:type="paragraph" w:styleId="8">
    <w:name w:val="Heading 8"/>
    <w:basedOn w:val="Normal"/>
    <w:link w:val="80"/>
    <w:qFormat/>
    <w:locked/>
    <w:rsid w:val="004d27f3"/>
    <w:pPr>
      <w:keepNext w:val="true"/>
      <w:ind w:firstLine="720"/>
      <w:outlineLvl w:val="7"/>
    </w:pPr>
    <w:rPr>
      <w:rFonts w:ascii="Arial" w:hAnsi="Arial" w:cs="Arial"/>
      <w:b/>
      <w:bCs/>
    </w:rPr>
  </w:style>
  <w:style w:type="paragraph" w:styleId="9">
    <w:name w:val="Heading 9"/>
    <w:basedOn w:val="Normal"/>
    <w:link w:val="90"/>
    <w:qFormat/>
    <w:locked/>
    <w:rsid w:val="004d27f3"/>
    <w:pPr>
      <w:keepNext w:val="true"/>
      <w:shd w:val="clear" w:color="auto" w:fill="FFFFFF"/>
      <w:ind w:left="6" w:hanging="11"/>
      <w:jc w:val="center"/>
      <w:outlineLvl w:val="8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1"/>
    <w:link w:val="1"/>
    <w:qFormat/>
    <w:locked/>
    <w:rsid w:val="00564663"/>
    <w:rPr>
      <w:rFonts w:ascii="Cambria" w:hAnsi="Cambria" w:cs="Times New Roman"/>
      <w:b/>
      <w:bCs/>
      <w:sz w:val="32"/>
      <w:szCs w:val="32"/>
    </w:rPr>
  </w:style>
  <w:style w:type="character" w:styleId="21" w:customStyle="1">
    <w:name w:val="Заголовок 2 Знак"/>
    <w:qFormat/>
    <w:locked/>
    <w:rsid w:val="00d506f5"/>
    <w:rPr>
      <w:b/>
      <w:color w:val="000000"/>
      <w:sz w:val="24"/>
    </w:rPr>
  </w:style>
  <w:style w:type="character" w:styleId="31" w:customStyle="1">
    <w:name w:val="Заголовок 3 Знак"/>
    <w:link w:val="31"/>
    <w:qFormat/>
    <w:rsid w:val="0058439c"/>
    <w:rPr>
      <w:rFonts w:cs="Arial"/>
      <w:b/>
      <w:bCs/>
      <w:color w:val="000000"/>
      <w:sz w:val="24"/>
      <w:szCs w:val="26"/>
    </w:rPr>
  </w:style>
  <w:style w:type="character" w:styleId="41" w:customStyle="1">
    <w:name w:val="Заголовок 4 Знак"/>
    <w:link w:val="40"/>
    <w:qFormat/>
    <w:rsid w:val="009a4396"/>
    <w:rPr>
      <w:b/>
      <w:bCs/>
      <w:sz w:val="28"/>
      <w:szCs w:val="28"/>
      <w:lang w:val="ru-RU" w:eastAsia="ru-RU" w:bidi="ar-SA"/>
    </w:rPr>
  </w:style>
  <w:style w:type="character" w:styleId="51" w:customStyle="1">
    <w:name w:val="Заголовок 5 Знак"/>
    <w:link w:val="51"/>
    <w:qFormat/>
    <w:rsid w:val="004d27f3"/>
    <w:rPr>
      <w:b/>
      <w:bCs/>
      <w:i/>
      <w:iCs/>
      <w:sz w:val="26"/>
      <w:szCs w:val="26"/>
      <w:lang w:val="ru-RU" w:eastAsia="ru-RU" w:bidi="ar-SA"/>
    </w:rPr>
  </w:style>
  <w:style w:type="character" w:styleId="61" w:customStyle="1">
    <w:name w:val="Заголовок 6 Знак"/>
    <w:link w:val="61"/>
    <w:qFormat/>
    <w:rsid w:val="004d27f3"/>
    <w:rPr>
      <w:sz w:val="28"/>
      <w:lang w:val="ru-RU" w:eastAsia="ru-RU" w:bidi="ar-SA"/>
    </w:rPr>
  </w:style>
  <w:style w:type="character" w:styleId="71" w:customStyle="1">
    <w:name w:val="Заголовок 7 Знак"/>
    <w:link w:val="7"/>
    <w:qFormat/>
    <w:rsid w:val="004d27f3"/>
    <w:rPr>
      <w:b/>
      <w:sz w:val="24"/>
      <w:lang w:val="ru-RU" w:eastAsia="ru-RU" w:bidi="ar-SA"/>
    </w:rPr>
  </w:style>
  <w:style w:type="character" w:styleId="81" w:customStyle="1">
    <w:name w:val="Заголовок 8 Знак"/>
    <w:link w:val="8"/>
    <w:qFormat/>
    <w:rsid w:val="004d27f3"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styleId="91" w:customStyle="1">
    <w:name w:val="Заголовок 9 Знак"/>
    <w:link w:val="9"/>
    <w:qFormat/>
    <w:rsid w:val="004d27f3"/>
    <w:rPr>
      <w:spacing w:val="0"/>
      <w:sz w:val="28"/>
      <w:szCs w:val="28"/>
      <w:lang w:val="ru-RU" w:eastAsia="ru-RU" w:bidi="ar-SA"/>
    </w:rPr>
  </w:style>
  <w:style w:type="character" w:styleId="12" w:customStyle="1">
    <w:name w:val="Основной текст Знак1"/>
    <w:semiHidden/>
    <w:qFormat/>
    <w:locked/>
    <w:rsid w:val="00564663"/>
    <w:rPr>
      <w:rFonts w:cs="Times New Roman"/>
      <w:sz w:val="24"/>
      <w:szCs w:val="24"/>
    </w:rPr>
  </w:style>
  <w:style w:type="character" w:styleId="Style5" w:customStyle="1">
    <w:name w:val="Текст выноски Знак"/>
    <w:semiHidden/>
    <w:qFormat/>
    <w:locked/>
    <w:rsid w:val="00564663"/>
    <w:rPr>
      <w:rFonts w:cs="Times New Roman"/>
      <w:sz w:val="2"/>
    </w:rPr>
  </w:style>
  <w:style w:type="character" w:styleId="Style6" w:customStyle="1">
    <w:name w:val="Текст примечания Знак"/>
    <w:qFormat/>
    <w:locked/>
    <w:rsid w:val="00564663"/>
    <w:rPr>
      <w:rFonts w:cs="Times New Roman"/>
    </w:rPr>
  </w:style>
  <w:style w:type="character" w:styleId="Annotationreference">
    <w:name w:val="annotation reference"/>
    <w:qFormat/>
    <w:rsid w:val="00f1491c"/>
    <w:rPr>
      <w:rFonts w:cs="Times New Roman"/>
      <w:sz w:val="16"/>
      <w:szCs w:val="16"/>
    </w:rPr>
  </w:style>
  <w:style w:type="character" w:styleId="Style7" w:customStyle="1">
    <w:name w:val="Тема примечания Знак"/>
    <w:semiHidden/>
    <w:qFormat/>
    <w:locked/>
    <w:rsid w:val="00564663"/>
    <w:rPr>
      <w:rFonts w:cs="Times New Roman"/>
      <w:b/>
      <w:bCs/>
    </w:rPr>
  </w:style>
  <w:style w:type="character" w:styleId="Style8" w:customStyle="1">
    <w:name w:val="Верхний колонтитул Знак"/>
    <w:qFormat/>
    <w:locked/>
    <w:rsid w:val="00564663"/>
    <w:rPr>
      <w:rFonts w:cs="Times New Roman"/>
      <w:sz w:val="24"/>
      <w:szCs w:val="24"/>
    </w:rPr>
  </w:style>
  <w:style w:type="character" w:styleId="Style9" w:customStyle="1">
    <w:name w:val="Нижний колонтитул Знак"/>
    <w:uiPriority w:val="99"/>
    <w:qFormat/>
    <w:locked/>
    <w:rsid w:val="00564663"/>
    <w:rPr>
      <w:rFonts w:cs="Times New Roman"/>
      <w:sz w:val="24"/>
      <w:szCs w:val="24"/>
    </w:rPr>
  </w:style>
  <w:style w:type="character" w:styleId="Style10" w:customStyle="1">
    <w:name w:val="Текст сноски Знак"/>
    <w:semiHidden/>
    <w:qFormat/>
    <w:locked/>
    <w:rsid w:val="00564663"/>
    <w:rPr>
      <w:rFonts w:cs="Times New Roman"/>
    </w:rPr>
  </w:style>
  <w:style w:type="character" w:styleId="22" w:customStyle="1">
    <w:name w:val="Основной текст с отступом 2 Знак"/>
    <w:semiHidden/>
    <w:qFormat/>
    <w:locked/>
    <w:rsid w:val="00291312"/>
    <w:rPr>
      <w:rFonts w:cs="Times New Roman"/>
      <w:sz w:val="24"/>
      <w:lang w:val="ru-RU" w:eastAsia="en-US" w:bidi="ar-SA"/>
    </w:rPr>
  </w:style>
  <w:style w:type="character" w:styleId="Pagenumber">
    <w:name w:val="page number"/>
    <w:qFormat/>
    <w:rsid w:val="00066b8a"/>
    <w:rPr>
      <w:rFonts w:cs="Times New Roman"/>
    </w:rPr>
  </w:style>
  <w:style w:type="character" w:styleId="Style11" w:customStyle="1">
    <w:name w:val="Основной текст с отступом Знак"/>
    <w:semiHidden/>
    <w:qFormat/>
    <w:locked/>
    <w:rsid w:val="00564663"/>
    <w:rPr>
      <w:rFonts w:cs="Times New Roman"/>
      <w:sz w:val="24"/>
      <w:szCs w:val="24"/>
    </w:rPr>
  </w:style>
  <w:style w:type="character" w:styleId="211" w:customStyle="1">
    <w:name w:val="Оглавление 2 Знак1"/>
    <w:link w:val="22"/>
    <w:semiHidden/>
    <w:qFormat/>
    <w:locked/>
    <w:rsid w:val="00564663"/>
    <w:rPr>
      <w:rFonts w:cs="Times New Roman"/>
      <w:sz w:val="24"/>
      <w:szCs w:val="24"/>
    </w:rPr>
  </w:style>
  <w:style w:type="character" w:styleId="32" w:customStyle="1">
    <w:name w:val="Основной текст с отступом 3 Знак"/>
    <w:link w:val="32"/>
    <w:semiHidden/>
    <w:qFormat/>
    <w:locked/>
    <w:rsid w:val="00564663"/>
    <w:rPr>
      <w:rFonts w:cs="Times New Roman"/>
      <w:sz w:val="16"/>
      <w:szCs w:val="16"/>
    </w:rPr>
  </w:style>
  <w:style w:type="character" w:styleId="Style12" w:customStyle="1">
    <w:name w:val="абзац Знак"/>
    <w:qFormat/>
    <w:locked/>
    <w:rsid w:val="006f0735"/>
    <w:rPr>
      <w:rFonts w:cs="Times New Roman"/>
      <w:sz w:val="24"/>
      <w:lang w:val="ru-RU" w:eastAsia="ru-RU" w:bidi="ar-SA"/>
    </w:rPr>
  </w:style>
  <w:style w:type="character" w:styleId="13" w:customStyle="1">
    <w:name w:val="абзац Знак1"/>
    <w:qFormat/>
    <w:locked/>
    <w:rsid w:val="002b1d75"/>
    <w:rPr>
      <w:rFonts w:cs="Times New Roman"/>
      <w:sz w:val="24"/>
      <w:lang w:val="ru-RU" w:eastAsia="ru-RU" w:bidi="ar-SA"/>
    </w:rPr>
  </w:style>
  <w:style w:type="character" w:styleId="Style13" w:customStyle="1">
    <w:name w:val="абзац Знак Знак Знак Знак Знак"/>
    <w:qFormat/>
    <w:locked/>
    <w:rsid w:val="00160c84"/>
    <w:rPr>
      <w:sz w:val="24"/>
      <w:lang w:val="ru-RU" w:eastAsia="ru-RU" w:bidi="ar-SA"/>
    </w:rPr>
  </w:style>
  <w:style w:type="character" w:styleId="62" w:customStyle="1">
    <w:name w:val="Знак Знак6"/>
    <w:link w:val="62"/>
    <w:semiHidden/>
    <w:qFormat/>
    <w:rsid w:val="00663ab8"/>
    <w:rPr>
      <w:sz w:val="24"/>
      <w:lang w:val="ru-RU" w:eastAsia="en-US" w:bidi="ar-SA"/>
    </w:rPr>
  </w:style>
  <w:style w:type="character" w:styleId="Style14" w:customStyle="1">
    <w:name w:val="Приложение Знак"/>
    <w:qFormat/>
    <w:rsid w:val="00663ab8"/>
    <w:rPr>
      <w:b/>
      <w:bCs/>
      <w:sz w:val="24"/>
      <w:szCs w:val="24"/>
      <w:lang w:val="ru-RU" w:eastAsia="en-US" w:bidi="ar-SA"/>
    </w:rPr>
  </w:style>
  <w:style w:type="character" w:styleId="Style15" w:customStyle="1">
    <w:name w:val="Приложение заголовок Знак"/>
    <w:qFormat/>
    <w:rsid w:val="00663ab8"/>
    <w:rPr>
      <w:b/>
      <w:bCs/>
      <w:sz w:val="24"/>
      <w:szCs w:val="24"/>
      <w:lang w:val="ru-RU" w:eastAsia="en-US" w:bidi="ar-SA"/>
    </w:rPr>
  </w:style>
  <w:style w:type="character" w:styleId="3N" w:customStyle="1">
    <w:name w:val="Приложение 3_N Знак"/>
    <w:link w:val="3N"/>
    <w:qFormat/>
    <w:rsid w:val="00663ab8"/>
    <w:rPr>
      <w:b/>
      <w:bCs/>
      <w:sz w:val="24"/>
      <w:szCs w:val="24"/>
      <w:lang w:val="ru-RU" w:eastAsia="en-US" w:bidi="ar-SA"/>
    </w:rPr>
  </w:style>
  <w:style w:type="character" w:styleId="3N1" w:customStyle="1">
    <w:name w:val="Приложение 3_N заг Знак"/>
    <w:link w:val="3N0"/>
    <w:qFormat/>
    <w:rsid w:val="00663ab8"/>
    <w:rPr>
      <w:b/>
      <w:bCs/>
      <w:sz w:val="24"/>
      <w:szCs w:val="24"/>
      <w:lang w:val="ru-RU" w:eastAsia="en-US" w:bidi="ar-SA"/>
    </w:rPr>
  </w:style>
  <w:style w:type="character" w:styleId="Style16" w:customStyle="1">
    <w:name w:val="Интернет-ссылка"/>
    <w:uiPriority w:val="99"/>
    <w:rsid w:val="006073cf"/>
    <w:rPr>
      <w:color w:val="0000FF"/>
      <w:u w:val="single"/>
    </w:rPr>
  </w:style>
  <w:style w:type="character" w:styleId="52" w:customStyle="1">
    <w:name w:val="Знак Знак5"/>
    <w:link w:val="52"/>
    <w:qFormat/>
    <w:rsid w:val="00960ee9"/>
    <w:rPr>
      <w:sz w:val="24"/>
      <w:lang w:val="ru-RU" w:eastAsia="ru-RU" w:bidi="ar-SA"/>
    </w:rPr>
  </w:style>
  <w:style w:type="character" w:styleId="Style17" w:customStyle="1">
    <w:name w:val="(части) Знак Знак"/>
    <w:qFormat/>
    <w:locked/>
    <w:rsid w:val="004d27f3"/>
    <w:rPr>
      <w:b/>
      <w:bCs/>
      <w:sz w:val="30"/>
      <w:szCs w:val="32"/>
      <w:lang w:val="ru-RU" w:eastAsia="en-US" w:bidi="ar-SA"/>
    </w:rPr>
  </w:style>
  <w:style w:type="character" w:styleId="14" w:customStyle="1">
    <w:name w:val="Заголовок 1 Знак"/>
    <w:qFormat/>
    <w:rsid w:val="004d27f3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Bt" w:customStyle="1">
    <w:name w:val="bt Знак Знак"/>
    <w:qFormat/>
    <w:locked/>
    <w:rsid w:val="004d27f3"/>
    <w:rPr>
      <w:rFonts w:ascii="Courier New" w:hAnsi="Courier New"/>
      <w:sz w:val="26"/>
      <w:lang w:bidi="ar-SA"/>
    </w:rPr>
  </w:style>
  <w:style w:type="character" w:styleId="Style18" w:customStyle="1">
    <w:name w:val="Основной текст Знак"/>
    <w:qFormat/>
    <w:rsid w:val="004d27f3"/>
    <w:rPr>
      <w:rFonts w:ascii="Courier New" w:hAnsi="Courier New" w:eastAsia="Times New Roman" w:cs="Times New Roman"/>
      <w:sz w:val="24"/>
      <w:szCs w:val="20"/>
    </w:rPr>
  </w:style>
  <w:style w:type="character" w:styleId="33" w:customStyle="1">
    <w:name w:val="Основной текст 3 Знак"/>
    <w:link w:val="33"/>
    <w:qFormat/>
    <w:rsid w:val="004d27f3"/>
    <w:rPr>
      <w:sz w:val="16"/>
      <w:szCs w:val="16"/>
      <w:lang w:val="ru-RU" w:eastAsia="ru-RU" w:bidi="ar-SA"/>
    </w:rPr>
  </w:style>
  <w:style w:type="character" w:styleId="Style19" w:customStyle="1">
    <w:name w:val="Схема документа Знак"/>
    <w:semiHidden/>
    <w:qFormat/>
    <w:rsid w:val="004d27f3"/>
    <w:rPr>
      <w:rFonts w:ascii="Tahoma" w:hAnsi="Tahoma" w:cs="Tahoma"/>
      <w:sz w:val="16"/>
      <w:szCs w:val="16"/>
      <w:lang w:val="ru-RU" w:eastAsia="en-US" w:bidi="ar-SA"/>
    </w:rPr>
  </w:style>
  <w:style w:type="character" w:styleId="34" w:customStyle="1">
    <w:name w:val="Знак Знак3"/>
    <w:link w:val="30"/>
    <w:qFormat/>
    <w:rsid w:val="004d27f3"/>
    <w:rPr>
      <w:sz w:val="24"/>
      <w:szCs w:val="24"/>
      <w:lang w:val="ru-RU" w:eastAsia="ru-RU" w:bidi="ar-SA"/>
    </w:rPr>
  </w:style>
  <w:style w:type="character" w:styleId="212" w:customStyle="1">
    <w:name w:val="Основной текст 2 Знак1"/>
    <w:qFormat/>
    <w:rsid w:val="004d27f3"/>
    <w:rPr>
      <w:rFonts w:ascii="Arial" w:hAnsi="Arial" w:cs="Arial"/>
      <w:sz w:val="22"/>
      <w:szCs w:val="22"/>
      <w:lang w:val="ru-RU" w:eastAsia="ru-RU" w:bidi="ar-SA"/>
    </w:rPr>
  </w:style>
  <w:style w:type="character" w:styleId="Style20" w:customStyle="1">
    <w:name w:val="ВерхКолонтитул Знак"/>
    <w:qFormat/>
    <w:rsid w:val="004d27f3"/>
    <w:rPr>
      <w:rFonts w:ascii="Times New Roman CYR" w:hAnsi="Times New Roman CYR"/>
      <w:lang w:val="ru-RU" w:eastAsia="ru-RU" w:bidi="ar-SA"/>
    </w:rPr>
  </w:style>
  <w:style w:type="character" w:styleId="Style21" w:customStyle="1">
    <w:name w:val="Название Знак"/>
    <w:qFormat/>
    <w:rsid w:val="004d27f3"/>
    <w:rPr>
      <w:b/>
      <w:sz w:val="24"/>
      <w:lang w:val="ru-RU" w:eastAsia="ru-RU" w:bidi="ar-SA"/>
    </w:rPr>
  </w:style>
  <w:style w:type="character" w:styleId="Applestylespan" w:customStyle="1">
    <w:name w:val="apple-style-span"/>
    <w:basedOn w:val="DefaultParagraphFont"/>
    <w:qFormat/>
    <w:rsid w:val="004d27f3"/>
    <w:rPr/>
  </w:style>
  <w:style w:type="character" w:styleId="Text1" w:customStyle="1">
    <w:name w:val="text1"/>
    <w:qFormat/>
    <w:rsid w:val="004d27f3"/>
    <w:rPr>
      <w:rFonts w:ascii="Tahoma" w:hAnsi="Tahoma" w:cs="Tahoma"/>
      <w:b w:val="false"/>
      <w:bCs w:val="false"/>
      <w:color w:val="000000"/>
      <w:sz w:val="20"/>
      <w:szCs w:val="20"/>
    </w:rPr>
  </w:style>
  <w:style w:type="character" w:styleId="15" w:customStyle="1">
    <w:name w:val="Стиль1 Знак"/>
    <w:link w:val="15"/>
    <w:qFormat/>
    <w:rsid w:val="004d27f3"/>
    <w:rPr>
      <w:rFonts w:ascii="Courier New" w:hAnsi="Courier New"/>
      <w:b/>
      <w:color w:val="000000"/>
      <w:sz w:val="26"/>
      <w:szCs w:val="24"/>
    </w:rPr>
  </w:style>
  <w:style w:type="character" w:styleId="23" w:customStyle="1">
    <w:name w:val="Оглавление 2 Знак"/>
    <w:link w:val="23"/>
    <w:qFormat/>
    <w:rsid w:val="004d27f3"/>
    <w:rPr>
      <w:rFonts w:ascii="Courier New" w:hAnsi="Courier New"/>
      <w:color w:val="000000"/>
      <w:sz w:val="24"/>
      <w:szCs w:val="24"/>
    </w:rPr>
  </w:style>
  <w:style w:type="character" w:styleId="42" w:customStyle="1">
    <w:name w:val="Стиль4 Знак"/>
    <w:link w:val="41"/>
    <w:qFormat/>
    <w:rsid w:val="004d27f3"/>
    <w:rPr>
      <w:b/>
      <w:bCs/>
      <w:sz w:val="24"/>
      <w:szCs w:val="24"/>
      <w:lang w:val="ru-RU" w:eastAsia="en-US" w:bidi="ar-SA"/>
    </w:rPr>
  </w:style>
  <w:style w:type="character" w:styleId="53" w:customStyle="1">
    <w:name w:val="Стиль5 Знак"/>
    <w:link w:val="53"/>
    <w:qFormat/>
    <w:rsid w:val="004d27f3"/>
    <w:rPr>
      <w:b/>
      <w:bCs/>
      <w:sz w:val="24"/>
      <w:szCs w:val="24"/>
      <w:lang w:val="ru-RU" w:eastAsia="en-US" w:bidi="ar-SA"/>
    </w:rPr>
  </w:style>
  <w:style w:type="character" w:styleId="63" w:customStyle="1">
    <w:name w:val="Стиль6 Знак"/>
    <w:basedOn w:val="42"/>
    <w:link w:val="63"/>
    <w:qFormat/>
    <w:rsid w:val="004d27f3"/>
    <w:rPr>
      <w:b/>
      <w:bCs/>
      <w:sz w:val="24"/>
      <w:szCs w:val="24"/>
      <w:lang w:val="ru-RU" w:eastAsia="en-US" w:bidi="ar-SA"/>
    </w:rPr>
  </w:style>
  <w:style w:type="character" w:styleId="Style22" w:customStyle="1">
    <w:name w:val="Приложение альбом Знак"/>
    <w:basedOn w:val="42"/>
    <w:qFormat/>
    <w:rsid w:val="004d27f3"/>
    <w:rPr>
      <w:b/>
      <w:bCs/>
      <w:sz w:val="24"/>
      <w:szCs w:val="24"/>
      <w:lang w:val="ru-RU" w:eastAsia="en-US" w:bidi="ar-SA"/>
    </w:rPr>
  </w:style>
  <w:style w:type="character" w:styleId="Style23" w:customStyle="1">
    <w:name w:val="Приложение коммент Знак"/>
    <w:qFormat/>
    <w:rsid w:val="004d27f3"/>
    <w:rPr>
      <w:b/>
      <w:bCs/>
      <w:sz w:val="24"/>
      <w:szCs w:val="24"/>
      <w:lang w:val="ru-RU" w:eastAsia="en-US" w:bidi="ar-SA"/>
    </w:rPr>
  </w:style>
  <w:style w:type="character" w:styleId="Style24" w:customStyle="1">
    <w:name w:val="Приложение коммент альбом Знак"/>
    <w:basedOn w:val="Style23"/>
    <w:qFormat/>
    <w:rsid w:val="004d27f3"/>
    <w:rPr>
      <w:b/>
      <w:bCs/>
      <w:sz w:val="24"/>
      <w:szCs w:val="24"/>
      <w:lang w:val="ru-RU" w:eastAsia="en-US" w:bidi="ar-SA"/>
    </w:rPr>
  </w:style>
  <w:style w:type="character" w:styleId="1N" w:customStyle="1">
    <w:name w:val="Приложение 1_N Знак"/>
    <w:link w:val="1N"/>
    <w:qFormat/>
    <w:rsid w:val="004d27f3"/>
    <w:rPr>
      <w:b/>
      <w:sz w:val="24"/>
      <w:szCs w:val="24"/>
      <w:lang w:val="ru-RU" w:eastAsia="en-US" w:bidi="ar-SA"/>
    </w:rPr>
  </w:style>
  <w:style w:type="character" w:styleId="1N1" w:customStyle="1">
    <w:name w:val="Приложение 1_N заг Знак"/>
    <w:link w:val="1N0"/>
    <w:qFormat/>
    <w:rsid w:val="004d27f3"/>
    <w:rPr>
      <w:b/>
      <w:bCs/>
      <w:sz w:val="24"/>
      <w:szCs w:val="24"/>
      <w:lang w:val="ru-RU" w:eastAsia="en-US" w:bidi="ar-SA"/>
    </w:rPr>
  </w:style>
  <w:style w:type="character" w:styleId="2N" w:customStyle="1">
    <w:name w:val="Приложение 2_N альбом Знак"/>
    <w:basedOn w:val="63"/>
    <w:link w:val="2N"/>
    <w:qFormat/>
    <w:rsid w:val="004d27f3"/>
    <w:rPr>
      <w:b/>
      <w:bCs/>
      <w:sz w:val="24"/>
      <w:szCs w:val="24"/>
      <w:lang w:val="ru-RU" w:eastAsia="en-US" w:bidi="ar-SA"/>
    </w:rPr>
  </w:style>
  <w:style w:type="character" w:styleId="2N1" w:customStyle="1">
    <w:name w:val="Приложение 2_N заг Знак"/>
    <w:qFormat/>
    <w:rsid w:val="004d27f3"/>
    <w:rPr>
      <w:b/>
      <w:bCs/>
      <w:sz w:val="24"/>
      <w:szCs w:val="24"/>
      <w:lang w:val="ru-RU" w:eastAsia="en-US" w:bidi="ar-SA"/>
    </w:rPr>
  </w:style>
  <w:style w:type="character" w:styleId="2N2" w:customStyle="1">
    <w:name w:val="Приложение 2_N Знак"/>
    <w:basedOn w:val="42"/>
    <w:link w:val="2N2"/>
    <w:qFormat/>
    <w:rsid w:val="004d27f3"/>
    <w:rPr>
      <w:b/>
      <w:bCs/>
      <w:sz w:val="24"/>
      <w:szCs w:val="24"/>
      <w:lang w:val="ru-RU" w:eastAsia="en-US" w:bidi="ar-SA"/>
    </w:rPr>
  </w:style>
  <w:style w:type="character" w:styleId="4N" w:customStyle="1">
    <w:name w:val="Приложение 4_N Знак"/>
    <w:basedOn w:val="3N"/>
    <w:link w:val="4N"/>
    <w:qFormat/>
    <w:rsid w:val="004d27f3"/>
    <w:rPr>
      <w:b/>
      <w:bCs/>
      <w:sz w:val="24"/>
      <w:szCs w:val="24"/>
      <w:lang w:val="ru-RU" w:eastAsia="en-US" w:bidi="ar-SA"/>
    </w:rPr>
  </w:style>
  <w:style w:type="character" w:styleId="4N1" w:customStyle="1">
    <w:name w:val="Приложение 4_N  заг Знак"/>
    <w:basedOn w:val="3N1"/>
    <w:link w:val="4N0"/>
    <w:qFormat/>
    <w:rsid w:val="004d27f3"/>
    <w:rPr>
      <w:b/>
      <w:bCs/>
      <w:sz w:val="24"/>
      <w:szCs w:val="24"/>
      <w:lang w:val="ru-RU" w:eastAsia="en-US" w:bidi="ar-SA"/>
    </w:rPr>
  </w:style>
  <w:style w:type="character" w:styleId="5N" w:customStyle="1">
    <w:name w:val="Приложение 5_N Знак"/>
    <w:basedOn w:val="4N"/>
    <w:link w:val="5N"/>
    <w:qFormat/>
    <w:rsid w:val="004d27f3"/>
    <w:rPr>
      <w:b/>
      <w:bCs/>
      <w:sz w:val="24"/>
      <w:szCs w:val="24"/>
      <w:lang w:val="ru-RU" w:eastAsia="en-US" w:bidi="ar-SA"/>
    </w:rPr>
  </w:style>
  <w:style w:type="character" w:styleId="5N1" w:customStyle="1">
    <w:name w:val="Приложение 5_N заг Знак"/>
    <w:basedOn w:val="4N1"/>
    <w:link w:val="5N0"/>
    <w:qFormat/>
    <w:rsid w:val="004d27f3"/>
    <w:rPr>
      <w:b/>
      <w:bCs/>
      <w:sz w:val="24"/>
      <w:szCs w:val="24"/>
      <w:lang w:val="ru-RU" w:eastAsia="en-US" w:bidi="ar-SA"/>
    </w:rPr>
  </w:style>
  <w:style w:type="character" w:styleId="6N" w:customStyle="1">
    <w:name w:val="Приложение 6_N Знак"/>
    <w:basedOn w:val="5N"/>
    <w:link w:val="6N"/>
    <w:qFormat/>
    <w:rsid w:val="004d27f3"/>
    <w:rPr>
      <w:b/>
      <w:bCs/>
      <w:sz w:val="24"/>
      <w:szCs w:val="24"/>
      <w:lang w:val="ru-RU" w:eastAsia="en-US" w:bidi="ar-SA"/>
    </w:rPr>
  </w:style>
  <w:style w:type="character" w:styleId="6N1" w:customStyle="1">
    <w:name w:val="Приложение 6_N заг Знак"/>
    <w:basedOn w:val="5N1"/>
    <w:qFormat/>
    <w:rsid w:val="004d27f3"/>
    <w:rPr>
      <w:b/>
      <w:bCs/>
      <w:sz w:val="24"/>
      <w:szCs w:val="24"/>
      <w:lang w:val="ru-RU" w:eastAsia="en-US" w:bidi="ar-SA"/>
    </w:rPr>
  </w:style>
  <w:style w:type="character" w:styleId="6N2" w:customStyle="1">
    <w:name w:val="Приложение 6_N альбом Знак"/>
    <w:link w:val="6N2"/>
    <w:qFormat/>
    <w:rsid w:val="004d27f3"/>
    <w:rPr>
      <w:b/>
      <w:sz w:val="24"/>
      <w:szCs w:val="24"/>
      <w:lang w:val="ru-RU" w:eastAsia="en-US" w:bidi="ar-SA"/>
    </w:rPr>
  </w:style>
  <w:style w:type="character" w:styleId="9N" w:customStyle="1">
    <w:name w:val="Приложение 9_N Знак"/>
    <w:basedOn w:val="5N"/>
    <w:link w:val="9N"/>
    <w:qFormat/>
    <w:rsid w:val="004d27f3"/>
    <w:rPr>
      <w:b/>
      <w:bCs/>
      <w:sz w:val="24"/>
      <w:szCs w:val="24"/>
      <w:lang w:val="ru-RU" w:eastAsia="en-US" w:bidi="ar-SA"/>
    </w:rPr>
  </w:style>
  <w:style w:type="character" w:styleId="9N1" w:customStyle="1">
    <w:name w:val="Приложение 9_N заг Знак"/>
    <w:basedOn w:val="5N1"/>
    <w:qFormat/>
    <w:rsid w:val="004d27f3"/>
    <w:rPr>
      <w:b/>
      <w:bCs/>
      <w:sz w:val="24"/>
      <w:szCs w:val="24"/>
      <w:lang w:val="ru-RU" w:eastAsia="en-US" w:bidi="ar-SA"/>
    </w:rPr>
  </w:style>
  <w:style w:type="character" w:styleId="9N2" w:customStyle="1">
    <w:name w:val="Приложение 9_N альбом Знак"/>
    <w:basedOn w:val="6N2"/>
    <w:link w:val="9N2"/>
    <w:qFormat/>
    <w:rsid w:val="004d27f3"/>
    <w:rPr>
      <w:b/>
      <w:sz w:val="24"/>
      <w:szCs w:val="24"/>
      <w:lang w:val="ru-RU" w:eastAsia="en-US" w:bidi="ar-SA"/>
    </w:rPr>
  </w:style>
  <w:style w:type="character" w:styleId="10N" w:customStyle="1">
    <w:name w:val="Приложение 10_N Знак"/>
    <w:basedOn w:val="9N"/>
    <w:link w:val="10N"/>
    <w:qFormat/>
    <w:rsid w:val="004d27f3"/>
    <w:rPr>
      <w:b/>
      <w:bCs/>
      <w:sz w:val="24"/>
      <w:szCs w:val="24"/>
      <w:lang w:val="ru-RU" w:eastAsia="en-US" w:bidi="ar-SA"/>
    </w:rPr>
  </w:style>
  <w:style w:type="character" w:styleId="10N1" w:customStyle="1">
    <w:name w:val="Приложение 10_N заг Знак"/>
    <w:basedOn w:val="9N1"/>
    <w:qFormat/>
    <w:rsid w:val="004d27f3"/>
    <w:rPr>
      <w:b/>
      <w:bCs/>
      <w:sz w:val="24"/>
      <w:szCs w:val="24"/>
      <w:lang w:val="ru-RU" w:eastAsia="en-US" w:bidi="ar-SA"/>
    </w:rPr>
  </w:style>
  <w:style w:type="character" w:styleId="10N2" w:customStyle="1">
    <w:name w:val="Приложение 10_N альбом Знак"/>
    <w:basedOn w:val="9N2"/>
    <w:link w:val="10N2"/>
    <w:qFormat/>
    <w:rsid w:val="004d27f3"/>
    <w:rPr>
      <w:b/>
      <w:sz w:val="24"/>
      <w:szCs w:val="24"/>
      <w:lang w:val="ru-RU" w:eastAsia="en-US" w:bidi="ar-SA"/>
    </w:rPr>
  </w:style>
  <w:style w:type="character" w:styleId="11N" w:customStyle="1">
    <w:name w:val="Приложение 11_N альбом Знак"/>
    <w:basedOn w:val="10N2"/>
    <w:link w:val="11N"/>
    <w:qFormat/>
    <w:rsid w:val="004d27f3"/>
    <w:rPr>
      <w:b/>
      <w:sz w:val="24"/>
      <w:szCs w:val="24"/>
      <w:lang w:val="ru-RU" w:eastAsia="en-US" w:bidi="ar-SA"/>
    </w:rPr>
  </w:style>
  <w:style w:type="character" w:styleId="11N1" w:customStyle="1">
    <w:name w:val="Приложение 11_N заг Знак"/>
    <w:basedOn w:val="10N1"/>
    <w:qFormat/>
    <w:rsid w:val="004d27f3"/>
    <w:rPr>
      <w:b/>
      <w:bCs/>
      <w:sz w:val="24"/>
      <w:szCs w:val="24"/>
      <w:lang w:val="ru-RU" w:eastAsia="en-US" w:bidi="ar-SA"/>
    </w:rPr>
  </w:style>
  <w:style w:type="character" w:styleId="11N2" w:customStyle="1">
    <w:name w:val="Приложение 11_N Знак"/>
    <w:basedOn w:val="10N"/>
    <w:link w:val="11N2"/>
    <w:qFormat/>
    <w:rsid w:val="004d27f3"/>
    <w:rPr>
      <w:b/>
      <w:bCs/>
      <w:sz w:val="24"/>
      <w:szCs w:val="24"/>
      <w:lang w:val="ru-RU" w:eastAsia="en-US" w:bidi="ar-SA"/>
    </w:rPr>
  </w:style>
  <w:style w:type="character" w:styleId="Style25" w:customStyle="1">
    <w:name w:val="Перечисление Знак"/>
    <w:qFormat/>
    <w:rsid w:val="004d27f3"/>
    <w:rPr>
      <w:color w:val="000000"/>
      <w:sz w:val="24"/>
      <w:szCs w:val="24"/>
    </w:rPr>
  </w:style>
  <w:style w:type="character" w:styleId="Style26" w:customStyle="1">
    <w:name w:val="ОСНОВНОЙ ТЕКСТ Знак"/>
    <w:qFormat/>
    <w:rsid w:val="004d27f3"/>
    <w:rPr>
      <w:sz w:val="24"/>
      <w:lang w:val="ru-RU" w:eastAsia="ru-RU" w:bidi="ar-SA"/>
    </w:rPr>
  </w:style>
  <w:style w:type="character" w:styleId="Strong">
    <w:name w:val="Strong"/>
    <w:uiPriority w:val="22"/>
    <w:qFormat/>
    <w:locked/>
    <w:rsid w:val="004d27f3"/>
    <w:rPr>
      <w:b/>
      <w:bCs/>
    </w:rPr>
  </w:style>
  <w:style w:type="character" w:styleId="24" w:customStyle="1">
    <w:name w:val="перечень Знак Знак2"/>
    <w:qFormat/>
    <w:rsid w:val="00921374"/>
    <w:rPr>
      <w:sz w:val="24"/>
      <w:szCs w:val="24"/>
      <w:lang w:val="ru-RU" w:eastAsia="ru-RU" w:bidi="ar-SA"/>
    </w:rPr>
  </w:style>
  <w:style w:type="character" w:styleId="Style27" w:customStyle="1">
    <w:name w:val="т№ Знак"/>
    <w:qFormat/>
    <w:rsid w:val="0046346d"/>
    <w:rPr>
      <w:b/>
      <w:sz w:val="24"/>
      <w:szCs w:val="24"/>
      <w:lang w:val="ru-RU" w:eastAsia="ru-RU" w:bidi="ar-SA"/>
    </w:rPr>
  </w:style>
  <w:style w:type="character" w:styleId="Style28" w:customStyle="1">
    <w:name w:val="перечень Знак"/>
    <w:qFormat/>
    <w:locked/>
    <w:rsid w:val="0046346d"/>
    <w:rPr>
      <w:color w:val="000000"/>
      <w:sz w:val="24"/>
      <w:szCs w:val="24"/>
    </w:rPr>
  </w:style>
  <w:style w:type="character" w:styleId="Style29" w:customStyle="1">
    <w:name w:val="Текст Знак"/>
    <w:uiPriority w:val="99"/>
    <w:qFormat/>
    <w:rsid w:val="004d2a31"/>
    <w:rPr>
      <w:rFonts w:ascii="Calibri" w:hAnsi="Calibri" w:eastAsia="Calibri"/>
      <w:sz w:val="22"/>
      <w:szCs w:val="21"/>
      <w:lang w:eastAsia="en-US"/>
    </w:rPr>
  </w:style>
  <w:style w:type="character" w:styleId="Style30" w:customStyle="1">
    <w:name w:val="Подзаголовок Знак"/>
    <w:basedOn w:val="DefaultParagraphFont"/>
    <w:qFormat/>
    <w:rsid w:val="00591139"/>
    <w:rPr>
      <w:rFonts w:ascii="Calibri" w:hAnsi="Calibri" w:eastAsia="" w:cs="" w:asciiTheme="minorHAnsi" w:cstheme="minorBidi" w:eastAsiaTheme="minorEastAsia" w:hAnsiTheme="minorHAnsi"/>
      <w:color w:val="5A5A5A" w:themeColor="text1" w:themeTint="a5"/>
      <w:spacing w:val="15"/>
      <w:sz w:val="22"/>
      <w:szCs w:val="22"/>
    </w:rPr>
  </w:style>
  <w:style w:type="character" w:styleId="Style31">
    <w:name w:val="Выделение"/>
    <w:basedOn w:val="DefaultParagraphFont"/>
    <w:qFormat/>
    <w:rsid w:val="00906b7b"/>
    <w:rPr>
      <w:i/>
      <w:iCs/>
    </w:rPr>
  </w:style>
  <w:style w:type="character" w:styleId="Style32" w:customStyle="1">
    <w:name w:val="Ссылка указателя"/>
    <w:qFormat/>
    <w:rPr/>
  </w:style>
  <w:style w:type="character" w:styleId="WW8Num3z0" w:customStyle="1">
    <w:name w:val="WW8Num3z0"/>
    <w:qFormat/>
    <w:rPr>
      <w:rFonts w:ascii="Symbol" w:hAnsi="Symbol" w:cs="Symbol"/>
      <w:sz w:val="20"/>
    </w:rPr>
  </w:style>
  <w:style w:type="character" w:styleId="WW8Num2z0" w:customStyle="1">
    <w:name w:val="WW8Num2z0"/>
    <w:qFormat/>
    <w:rPr>
      <w:rFonts w:ascii="Symbol" w:hAnsi="Symbol" w:cs="Symbol"/>
      <w:sz w:val="20"/>
    </w:rPr>
  </w:style>
  <w:style w:type="character" w:styleId="Style33" w:customStyle="1">
    <w:name w:val="Посещённая гиперссылка"/>
    <w:basedOn w:val="DefaultParagraphFont"/>
    <w:rPr>
      <w:color w:val="800080"/>
      <w:u w:val="single"/>
    </w:rPr>
  </w:style>
  <w:style w:type="character" w:styleId="WW8Num4z0" w:customStyle="1">
    <w:name w:val="WW8Num4z0"/>
    <w:qFormat/>
    <w:rPr>
      <w:rFonts w:ascii="Symbol" w:hAnsi="Symbol" w:cs="OpenSymbol;Arial Unicode MS"/>
      <w:sz w:val="20"/>
      <w:szCs w:val="20"/>
    </w:rPr>
  </w:style>
  <w:style w:type="character" w:styleId="WW8Num4z1" w:customStyle="1">
    <w:name w:val="WW8Num4z1"/>
    <w:qFormat/>
    <w:rPr>
      <w:rFonts w:ascii="OpenSymbol;Arial Unicode MS" w:hAnsi="OpenSymbol;Arial Unicode MS" w:cs="OpenSymbol;Arial Unicode MS"/>
    </w:rPr>
  </w:style>
  <w:style w:type="character" w:styleId="WW8Num5z0" w:customStyle="1">
    <w:name w:val="WW8Num5z0"/>
    <w:qFormat/>
    <w:rPr>
      <w:rFonts w:ascii="Symbol" w:hAnsi="Symbol" w:cs="OpenSymbol;Arial Unicode MS"/>
    </w:rPr>
  </w:style>
  <w:style w:type="character" w:styleId="WW8Num5z1" w:customStyle="1">
    <w:name w:val="WW8Num5z1"/>
    <w:qFormat/>
    <w:rPr>
      <w:rFonts w:ascii="OpenSymbol;Arial Unicode MS" w:hAnsi="OpenSymbol;Arial Unicode MS" w:cs="OpenSymbol;Arial Unicode MS"/>
    </w:rPr>
  </w:style>
  <w:style w:type="character" w:styleId="Style34" w:customStyle="1">
    <w:name w:val="Маркеры списка"/>
    <w:qFormat/>
    <w:rPr>
      <w:rFonts w:ascii="OpenSymbol" w:hAnsi="OpenSymbol" w:eastAsia="OpenSymbol" w:cs="OpenSymbol"/>
    </w:rPr>
  </w:style>
  <w:style w:type="paragraph" w:styleId="Style35">
    <w:name w:val="Заголовок"/>
    <w:basedOn w:val="Normal"/>
    <w:next w:val="Style3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36">
    <w:name w:val="Body Text"/>
    <w:basedOn w:val="Normal"/>
    <w:rsid w:val="00d50259"/>
    <w:pPr>
      <w:jc w:val="right"/>
    </w:pPr>
    <w:rPr>
      <w:szCs w:val="20"/>
    </w:rPr>
  </w:style>
  <w:style w:type="paragraph" w:styleId="Style37">
    <w:name w:val="List"/>
    <w:basedOn w:val="Style36"/>
    <w:pPr/>
    <w:rPr>
      <w:rFonts w:cs="Mangal"/>
    </w:rPr>
  </w:style>
  <w:style w:type="paragraph" w:styleId="Style3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39">
    <w:name w:val="Указатель"/>
    <w:basedOn w:val="Normal"/>
    <w:qFormat/>
    <w:pPr>
      <w:suppressLineNumbers/>
    </w:pPr>
    <w:rPr>
      <w:rFonts w:cs="Mangal"/>
    </w:rPr>
  </w:style>
  <w:style w:type="paragraph" w:styleId="16" w:customStyle="1">
    <w:name w:val="Заголовок1"/>
    <w:basedOn w:val="Normal"/>
    <w:qFormat/>
    <w:rsid w:val="004d27f3"/>
    <w:pPr>
      <w:widowControl w:val="false"/>
    </w:pPr>
    <w:rPr>
      <w:rFonts w:ascii="Arial" w:hAnsi="Arial" w:cs="Arial"/>
      <w:b/>
      <w:bCs/>
      <w:sz w:val="22"/>
      <w:szCs w:val="2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semiHidden/>
    <w:qFormat/>
    <w:rsid w:val="00d50259"/>
    <w:pPr/>
    <w:rPr>
      <w:rFonts w:ascii="Tahoma" w:hAnsi="Tahoma" w:cs="Tahoma"/>
      <w:sz w:val="16"/>
      <w:szCs w:val="16"/>
    </w:rPr>
  </w:style>
  <w:style w:type="paragraph" w:styleId="Char" w:customStyle="1">
    <w:name w:val="Char"/>
    <w:basedOn w:val="Normal"/>
    <w:qFormat/>
    <w:rsid w:val="003b18b5"/>
    <w:pPr>
      <w:keepLines/>
      <w:spacing w:lineRule="exact" w:line="240" w:before="0" w:after="160"/>
    </w:pPr>
    <w:rPr>
      <w:rFonts w:ascii="Verdana" w:hAnsi="Verdana" w:eastAsia="MS Mincho" w:cs="Franklin Gothic Book"/>
      <w:sz w:val="20"/>
      <w:szCs w:val="20"/>
      <w:lang w:val="en-US" w:eastAsia="en-US"/>
    </w:rPr>
  </w:style>
  <w:style w:type="paragraph" w:styleId="Style40" w:customStyle="1">
    <w:name w:val="Îáû÷íûé"/>
    <w:qFormat/>
    <w:rsid w:val="00061677"/>
    <w:pPr>
      <w:widowControl w:val="false"/>
      <w:bidi w:val="0"/>
      <w:ind w:firstLine="851"/>
      <w:jc w:val="both"/>
    </w:pPr>
    <w:rPr>
      <w:rFonts w:ascii="Arial" w:hAnsi="Arial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Annotationtext">
    <w:name w:val="annotation text"/>
    <w:basedOn w:val="Normal"/>
    <w:qFormat/>
    <w:rsid w:val="00e70937"/>
    <w:pPr/>
    <w:rPr>
      <w:rFonts w:eastAsia="SimSun"/>
      <w:sz w:val="20"/>
      <w:szCs w:val="20"/>
      <w:lang w:eastAsia="zh-CN"/>
    </w:rPr>
  </w:style>
  <w:style w:type="paragraph" w:styleId="Annotationsubject">
    <w:name w:val="annotation subject"/>
    <w:basedOn w:val="Annotationtext"/>
    <w:semiHidden/>
    <w:qFormat/>
    <w:rsid w:val="00f1491c"/>
    <w:pPr/>
    <w:rPr>
      <w:rFonts w:eastAsia="Times New Roman"/>
      <w:b/>
      <w:bCs/>
      <w:lang w:eastAsia="ru-RU"/>
    </w:rPr>
  </w:style>
  <w:style w:type="paragraph" w:styleId="Style41">
    <w:name w:val="Верхний и нижний колонтитулы"/>
    <w:basedOn w:val="Normal"/>
    <w:qFormat/>
    <w:pPr/>
    <w:rPr/>
  </w:style>
  <w:style w:type="paragraph" w:styleId="Style42">
    <w:name w:val="Header"/>
    <w:basedOn w:val="Normal"/>
    <w:rsid w:val="009c1348"/>
    <w:pPr>
      <w:tabs>
        <w:tab w:val="clear" w:pos="1134"/>
        <w:tab w:val="center" w:pos="4677" w:leader="none"/>
        <w:tab w:val="right" w:pos="9355" w:leader="none"/>
      </w:tabs>
    </w:pPr>
    <w:rPr/>
  </w:style>
  <w:style w:type="paragraph" w:styleId="Style43">
    <w:name w:val="Footer"/>
    <w:basedOn w:val="Normal"/>
    <w:uiPriority w:val="99"/>
    <w:rsid w:val="009c1348"/>
    <w:pPr>
      <w:tabs>
        <w:tab w:val="clear" w:pos="1134"/>
        <w:tab w:val="center" w:pos="4677" w:leader="none"/>
        <w:tab w:val="right" w:pos="9355" w:leader="none"/>
      </w:tabs>
    </w:pPr>
    <w:rPr/>
  </w:style>
  <w:style w:type="paragraph" w:styleId="Style44">
    <w:name w:val="Footnote Text"/>
    <w:basedOn w:val="Normal"/>
    <w:qFormat/>
    <w:rsid w:val="0065355b"/>
    <w:pPr/>
    <w:rPr>
      <w:sz w:val="20"/>
      <w:szCs w:val="20"/>
    </w:rPr>
  </w:style>
  <w:style w:type="paragraph" w:styleId="BodyTextIndent2">
    <w:name w:val="Body Text Indent 2"/>
    <w:basedOn w:val="Normal"/>
    <w:qFormat/>
    <w:pPr>
      <w:ind w:firstLine="720"/>
      <w:jc w:val="center"/>
      <w:textAlignment w:val="baseline"/>
    </w:pPr>
    <w:rPr>
      <w:b/>
      <w:bCs/>
      <w:szCs w:val="20"/>
    </w:rPr>
  </w:style>
  <w:style w:type="paragraph" w:styleId="Style45">
    <w:name w:val="Body Text Indent"/>
    <w:basedOn w:val="Normal"/>
    <w:rsid w:val="001c2d25"/>
    <w:pPr>
      <w:tabs>
        <w:tab w:val="clear" w:pos="1134"/>
        <w:tab w:val="left" w:pos="432" w:leader="none"/>
      </w:tabs>
      <w:ind w:left="360" w:hanging="0"/>
      <w:jc w:val="both"/>
    </w:pPr>
    <w:rPr>
      <w:color w:val="FF00FF"/>
      <w:sz w:val="22"/>
      <w:szCs w:val="22"/>
    </w:rPr>
  </w:style>
  <w:style w:type="paragraph" w:styleId="BodyText2">
    <w:name w:val="Body Text 2"/>
    <w:basedOn w:val="Normal"/>
    <w:qFormat/>
    <w:rsid w:val="00137547"/>
    <w:pPr/>
    <w:rPr>
      <w:color w:val="FF0000"/>
      <w:sz w:val="22"/>
      <w:szCs w:val="22"/>
    </w:rPr>
  </w:style>
  <w:style w:type="paragraph" w:styleId="BodyTextIndent3">
    <w:name w:val="Body Text Indent 3"/>
    <w:basedOn w:val="Normal"/>
    <w:qFormat/>
    <w:pPr>
      <w:ind w:left="3584" w:hanging="0"/>
      <w:textAlignment w:val="baseline"/>
    </w:pPr>
    <w:rPr>
      <w:rFonts w:ascii="Arial" w:hAnsi="Arial" w:cs="Arial"/>
      <w:sz w:val="22"/>
      <w:szCs w:val="20"/>
    </w:rPr>
  </w:style>
  <w:style w:type="paragraph" w:styleId="Style46" w:customStyle="1">
    <w:name w:val="абзац"/>
    <w:basedOn w:val="Normal"/>
    <w:qFormat/>
    <w:rsid w:val="006f0735"/>
    <w:pPr>
      <w:spacing w:lineRule="auto" w:line="360"/>
      <w:ind w:firstLine="851"/>
      <w:jc w:val="both"/>
    </w:pPr>
    <w:rPr>
      <w:szCs w:val="20"/>
    </w:rPr>
  </w:style>
  <w:style w:type="paragraph" w:styleId="Style47" w:customStyle="1">
    <w:name w:val="абзац Знак Знак Знак Знак"/>
    <w:basedOn w:val="Normal"/>
    <w:qFormat/>
    <w:rsid w:val="00160c84"/>
    <w:pPr>
      <w:spacing w:lineRule="auto" w:line="360"/>
      <w:ind w:firstLine="851"/>
      <w:jc w:val="both"/>
    </w:pPr>
    <w:rPr>
      <w:szCs w:val="20"/>
    </w:rPr>
  </w:style>
  <w:style w:type="paragraph" w:styleId="Style48" w:customStyle="1">
    <w:name w:val="Приложение"/>
    <w:basedOn w:val="Normal"/>
    <w:qFormat/>
    <w:rsid w:val="00663ab8"/>
    <w:pPr>
      <w:ind w:left="5670" w:hanging="0"/>
      <w:outlineLvl w:val="0"/>
    </w:pPr>
    <w:rPr>
      <w:b/>
      <w:bCs/>
      <w:lang w:eastAsia="en-US"/>
    </w:rPr>
  </w:style>
  <w:style w:type="paragraph" w:styleId="Style49" w:customStyle="1">
    <w:name w:val="Приложение заголовок"/>
    <w:basedOn w:val="Normal"/>
    <w:qFormat/>
    <w:rsid w:val="00663ab8"/>
    <w:pPr>
      <w:tabs>
        <w:tab w:val="clear" w:pos="1134"/>
        <w:tab w:val="left" w:pos="0" w:leader="none"/>
      </w:tabs>
      <w:jc w:val="center"/>
      <w:outlineLvl w:val="0"/>
    </w:pPr>
    <w:rPr>
      <w:b/>
      <w:bCs/>
      <w:lang w:eastAsia="en-US"/>
    </w:rPr>
  </w:style>
  <w:style w:type="paragraph" w:styleId="3N2" w:customStyle="1">
    <w:name w:val="Приложение 3_N"/>
    <w:basedOn w:val="Normal"/>
    <w:link w:val="3N1"/>
    <w:qFormat/>
    <w:rsid w:val="00663ab8"/>
    <w:pPr>
      <w:ind w:left="5103" w:hanging="0"/>
      <w:outlineLvl w:val="0"/>
    </w:pPr>
    <w:rPr>
      <w:b/>
      <w:bCs/>
      <w:lang w:eastAsia="en-US"/>
    </w:rPr>
  </w:style>
  <w:style w:type="paragraph" w:styleId="3N3" w:customStyle="1">
    <w:name w:val="Приложение 3_N заг"/>
    <w:basedOn w:val="Normal"/>
    <w:qFormat/>
    <w:rsid w:val="00663ab8"/>
    <w:pPr>
      <w:keepNext w:val="true"/>
      <w:tabs>
        <w:tab w:val="clear" w:pos="1134"/>
        <w:tab w:val="left" w:pos="10206" w:leader="none"/>
      </w:tabs>
      <w:jc w:val="center"/>
    </w:pPr>
    <w:rPr>
      <w:b/>
      <w:bCs/>
      <w:lang w:eastAsia="en-US"/>
    </w:rPr>
  </w:style>
  <w:style w:type="paragraph" w:styleId="Style50" w:customStyle="1">
    <w:name w:val="Таблица_Строка"/>
    <w:basedOn w:val="Normal"/>
    <w:qFormat/>
    <w:rsid w:val="00233db4"/>
    <w:pPr>
      <w:spacing w:before="120" w:after="0"/>
    </w:pPr>
    <w:rPr>
      <w:rFonts w:ascii="Arial" w:hAnsi="Arial"/>
      <w:sz w:val="20"/>
      <w:szCs w:val="20"/>
    </w:rPr>
  </w:style>
  <w:style w:type="paragraph" w:styleId="ConsPlusNormal" w:customStyle="1">
    <w:name w:val="ConsPlusNormal"/>
    <w:qFormat/>
    <w:rsid w:val="00233db4"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ru-RU" w:eastAsia="ru-RU" w:bidi="ar-SA"/>
    </w:rPr>
  </w:style>
  <w:style w:type="paragraph" w:styleId="Revision">
    <w:name w:val="Revision"/>
    <w:semiHidden/>
    <w:qFormat/>
    <w:rsid w:val="00233db4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en-US" w:bidi="ar-SA"/>
    </w:rPr>
  </w:style>
  <w:style w:type="paragraph" w:styleId="17">
    <w:name w:val="TOC 1"/>
    <w:basedOn w:val="Normal"/>
    <w:link w:val="17"/>
    <w:autoRedefine/>
    <w:uiPriority w:val="39"/>
    <w:rsid w:val="004d27f3"/>
    <w:pPr>
      <w:tabs>
        <w:tab w:val="clear" w:pos="1134"/>
        <w:tab w:val="right" w:pos="9344" w:leader="dot"/>
      </w:tabs>
      <w:spacing w:before="0" w:after="120"/>
      <w:ind w:right="1134" w:hanging="0"/>
    </w:pPr>
    <w:rPr>
      <w:lang w:eastAsia="en-US"/>
    </w:rPr>
  </w:style>
  <w:style w:type="paragraph" w:styleId="THKaddress" w:customStyle="1">
    <w:name w:val="THKaddress"/>
    <w:qFormat/>
    <w:rsid w:val="004d27f3"/>
    <w:pPr>
      <w:widowControl w:val="fals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ru-RU" w:eastAsia="ru-RU" w:bidi="ar-SA"/>
    </w:rPr>
  </w:style>
  <w:style w:type="paragraph" w:styleId="THKfullname" w:customStyle="1">
    <w:name w:val="THKfullname"/>
    <w:basedOn w:val="Normal"/>
    <w:next w:val="THKaddress"/>
    <w:qFormat/>
    <w:rsid w:val="004d27f3"/>
    <w:pPr>
      <w:spacing w:lineRule="exact" w:line="180" w:before="70" w:after="0"/>
    </w:pPr>
    <w:rPr>
      <w:rFonts w:ascii="Arial" w:hAnsi="Arial"/>
      <w:b/>
      <w:sz w:val="14"/>
      <w:lang w:eastAsia="en-US"/>
    </w:rPr>
  </w:style>
  <w:style w:type="paragraph" w:styleId="ListParagraph">
    <w:name w:val="List Paragraph"/>
    <w:basedOn w:val="Normal"/>
    <w:uiPriority w:val="34"/>
    <w:qFormat/>
    <w:rsid w:val="004d27f3"/>
    <w:pPr>
      <w:spacing w:before="0" w:after="0"/>
      <w:ind w:left="720" w:hanging="0"/>
      <w:contextualSpacing/>
    </w:pPr>
    <w:rPr>
      <w:szCs w:val="20"/>
      <w:lang w:eastAsia="en-US"/>
    </w:rPr>
  </w:style>
  <w:style w:type="paragraph" w:styleId="25">
    <w:name w:val="TOC 2"/>
    <w:basedOn w:val="Normal"/>
    <w:link w:val="210"/>
    <w:autoRedefine/>
    <w:uiPriority w:val="39"/>
    <w:unhideWhenUsed/>
    <w:rsid w:val="004d27f3"/>
    <w:pPr>
      <w:spacing w:before="0" w:after="100"/>
      <w:ind w:left="240" w:hanging="0"/>
      <w:jc w:val="both"/>
    </w:pPr>
    <w:rPr>
      <w:b/>
      <w:szCs w:val="20"/>
      <w:lang w:eastAsia="en-US"/>
    </w:rPr>
  </w:style>
  <w:style w:type="paragraph" w:styleId="BodyText3">
    <w:name w:val="Body Text 3"/>
    <w:basedOn w:val="Normal"/>
    <w:qFormat/>
    <w:rsid w:val="004d27f3"/>
    <w:pPr>
      <w:spacing w:before="0" w:after="120"/>
    </w:pPr>
    <w:rPr>
      <w:sz w:val="16"/>
      <w:szCs w:val="16"/>
    </w:rPr>
  </w:style>
  <w:style w:type="paragraph" w:styleId="DocumentMap">
    <w:name w:val="Document Map"/>
    <w:basedOn w:val="Normal"/>
    <w:semiHidden/>
    <w:unhideWhenUsed/>
    <w:qFormat/>
    <w:rsid w:val="004d27f3"/>
    <w:pPr/>
    <w:rPr>
      <w:rFonts w:ascii="Tahoma" w:hAnsi="Tahoma" w:cs="Tahoma"/>
      <w:sz w:val="16"/>
      <w:szCs w:val="16"/>
      <w:lang w:eastAsia="en-US"/>
    </w:rPr>
  </w:style>
  <w:style w:type="paragraph" w:styleId="1TimesNewRoman14pt16pt" w:customStyle="1">
    <w:name w:val="Стиль Заголовок 1 + Times New Roman 14 pt + 16 pt"/>
    <w:basedOn w:val="Normal"/>
    <w:autoRedefine/>
    <w:qFormat/>
    <w:rsid w:val="004d27f3"/>
    <w:pPr>
      <w:keepNext w:val="true"/>
      <w:tabs>
        <w:tab w:val="clear" w:pos="1134"/>
        <w:tab w:val="left" w:pos="726" w:leader="none"/>
        <w:tab w:val="left" w:pos="1224" w:leader="none"/>
      </w:tabs>
      <w:spacing w:before="360" w:after="240"/>
      <w:ind w:left="743" w:hanging="17"/>
      <w:jc w:val="both"/>
      <w:outlineLvl w:val="0"/>
    </w:pPr>
    <w:rPr>
      <w:rFonts w:cs="Arial"/>
      <w:b/>
      <w:bCs/>
      <w:sz w:val="32"/>
      <w:szCs w:val="32"/>
    </w:rPr>
  </w:style>
  <w:style w:type="paragraph" w:styleId="ListBullet">
    <w:name w:val="List Bullet"/>
    <w:basedOn w:val="Normal"/>
    <w:autoRedefine/>
    <w:qFormat/>
    <w:rsid w:val="004d27f3"/>
    <w:pPr/>
    <w:rPr/>
  </w:style>
  <w:style w:type="paragraph" w:styleId="111" w:customStyle="1">
    <w:name w:val="штамп_11"/>
    <w:basedOn w:val="Normal"/>
    <w:qFormat/>
    <w:rsid w:val="004d27f3"/>
    <w:pPr>
      <w:jc w:val="center"/>
    </w:pPr>
    <w:rPr>
      <w:b/>
      <w:bCs/>
      <w:sz w:val="22"/>
    </w:rPr>
  </w:style>
  <w:style w:type="paragraph" w:styleId="Font5" w:customStyle="1">
    <w:name w:val="font5"/>
    <w:basedOn w:val="Normal"/>
    <w:qFormat/>
    <w:rsid w:val="004d27f3"/>
    <w:pPr>
      <w:spacing w:before="100" w:after="100"/>
    </w:pPr>
    <w:rPr>
      <w:rFonts w:ascii="Arial" w:hAnsi="Arial" w:eastAsia="Arial Unicode MS" w:cs="Arial"/>
      <w:szCs w:val="20"/>
    </w:rPr>
  </w:style>
  <w:style w:type="paragraph" w:styleId="ConsTitle" w:customStyle="1">
    <w:name w:val="ConsTitle"/>
    <w:qFormat/>
    <w:rsid w:val="004d27f3"/>
    <w:pPr>
      <w:widowControl w:val="false"/>
      <w:bidi w:val="0"/>
      <w:jc w:val="left"/>
    </w:pPr>
    <w:rPr>
      <w:rFonts w:ascii="Arial" w:hAnsi="Arial" w:eastAsia="Times New Roman" w:cs="Arial"/>
      <w:b/>
      <w:bCs/>
      <w:color w:val="000000"/>
      <w:kern w:val="0"/>
      <w:sz w:val="16"/>
      <w:szCs w:val="16"/>
      <w:lang w:val="ru-RU" w:eastAsia="ru-RU" w:bidi="ar-SA"/>
    </w:rPr>
  </w:style>
  <w:style w:type="paragraph" w:styleId="ConsPlusNonformat" w:customStyle="1">
    <w:name w:val="ConsPlusNonformat"/>
    <w:qFormat/>
    <w:rsid w:val="004d27f3"/>
    <w:pPr>
      <w:widowControl w:val="false"/>
      <w:bidi w:val="0"/>
      <w:jc w:val="left"/>
    </w:pPr>
    <w:rPr>
      <w:rFonts w:ascii="Courier New" w:hAnsi="Courier New" w:eastAsia="Times New Roman" w:cs="Courier New"/>
      <w:color w:val="000000"/>
      <w:kern w:val="0"/>
      <w:sz w:val="24"/>
      <w:szCs w:val="24"/>
      <w:lang w:val="ru-RU" w:eastAsia="ru-RU" w:bidi="ar-SA"/>
    </w:rPr>
  </w:style>
  <w:style w:type="paragraph" w:styleId="Xl30" w:customStyle="1">
    <w:name w:val="xl30"/>
    <w:basedOn w:val="Normal"/>
    <w:qFormat/>
    <w:rsid w:val="004d27f3"/>
    <w:pPr>
      <w:suppressAutoHyphens w:val="true"/>
      <w:spacing w:before="280" w:after="280"/>
      <w:jc w:val="center"/>
    </w:pPr>
    <w:rPr>
      <w:sz w:val="22"/>
      <w:szCs w:val="22"/>
      <w:lang w:eastAsia="ar-SA"/>
    </w:rPr>
  </w:style>
  <w:style w:type="paragraph" w:styleId="Style51" w:customStyle="1">
    <w:name w:val="Табличноый заголовок"/>
    <w:basedOn w:val="Normal"/>
    <w:qFormat/>
    <w:rsid w:val="004d27f3"/>
    <w:pPr>
      <w:suppressAutoHyphens w:val="true"/>
      <w:jc w:val="center"/>
    </w:pPr>
    <w:rPr>
      <w:b/>
      <w:bCs/>
      <w:szCs w:val="20"/>
      <w:lang w:eastAsia="ar-SA"/>
    </w:rPr>
  </w:style>
  <w:style w:type="paragraph" w:styleId="BlockText">
    <w:name w:val="Block Text"/>
    <w:basedOn w:val="Normal"/>
    <w:qFormat/>
    <w:rsid w:val="004d27f3"/>
    <w:pPr>
      <w:shd w:val="clear" w:color="auto" w:fill="FFFFFF"/>
      <w:spacing w:lineRule="exact" w:line="240" w:before="14" w:after="0"/>
      <w:ind w:left="486" w:right="442" w:hanging="0"/>
    </w:pPr>
    <w:rPr>
      <w:sz w:val="22"/>
      <w:szCs w:val="22"/>
    </w:rPr>
  </w:style>
  <w:style w:type="paragraph" w:styleId="Style52">
    <w:name w:val="Title"/>
    <w:basedOn w:val="Normal"/>
    <w:qFormat/>
    <w:locked/>
    <w:rsid w:val="004d27f3"/>
    <w:pPr>
      <w:jc w:val="center"/>
    </w:pPr>
    <w:rPr>
      <w:b/>
      <w:szCs w:val="20"/>
    </w:rPr>
  </w:style>
  <w:style w:type="paragraph" w:styleId="Style53" w:customStyle="1">
    <w:name w:val="УГТП-Текст"/>
    <w:basedOn w:val="Normal"/>
    <w:qFormat/>
    <w:rsid w:val="004d27f3"/>
    <w:pPr>
      <w:ind w:left="284" w:right="284" w:firstLine="851"/>
      <w:jc w:val="both"/>
    </w:pPr>
    <w:rPr>
      <w:rFonts w:ascii="Arial" w:hAnsi="Arial" w:cs="Arial"/>
    </w:rPr>
  </w:style>
  <w:style w:type="paragraph" w:styleId="ConsNonformat" w:customStyle="1">
    <w:name w:val="ConsNonformat"/>
    <w:qFormat/>
    <w:rsid w:val="004d27f3"/>
    <w:pPr>
      <w:widowControl w:val="false"/>
      <w:bidi w:val="0"/>
      <w:ind w:right="19772" w:hanging="0"/>
      <w:jc w:val="left"/>
    </w:pPr>
    <w:rPr>
      <w:rFonts w:ascii="Courier New" w:hAnsi="Courier New" w:eastAsia="Times New Roman" w:cs="Courier New"/>
      <w:color w:val="000000"/>
      <w:kern w:val="0"/>
      <w:sz w:val="16"/>
      <w:szCs w:val="16"/>
      <w:lang w:val="ru-RU" w:eastAsia="ru-RU" w:bidi="ar-SA"/>
    </w:rPr>
  </w:style>
  <w:style w:type="paragraph" w:styleId="WW1" w:customStyle="1">
    <w:name w:val="WW-Заголовок таблицы ссылок1"/>
    <w:basedOn w:val="Normal"/>
    <w:qFormat/>
    <w:rsid w:val="004d27f3"/>
    <w:pPr>
      <w:suppressAutoHyphens w:val="true"/>
      <w:jc w:val="center"/>
    </w:pPr>
    <w:rPr>
      <w:sz w:val="20"/>
      <w:szCs w:val="20"/>
      <w:lang w:eastAsia="ar-SA"/>
    </w:rPr>
  </w:style>
  <w:style w:type="paragraph" w:styleId="WW2" w:customStyle="1">
    <w:name w:val="WW-Основной текст с отступом 2"/>
    <w:basedOn w:val="Normal"/>
    <w:qFormat/>
    <w:rsid w:val="004d27f3"/>
    <w:pPr>
      <w:ind w:firstLine="454"/>
    </w:pPr>
    <w:rPr>
      <w:sz w:val="28"/>
      <w:szCs w:val="20"/>
      <w:lang w:eastAsia="ar-SA"/>
    </w:rPr>
  </w:style>
  <w:style w:type="paragraph" w:styleId="WW" w:customStyle="1">
    <w:name w:val="WW-Заголовок таблицы ссылок"/>
    <w:basedOn w:val="Normal"/>
    <w:qFormat/>
    <w:rsid w:val="004d27f3"/>
    <w:pPr>
      <w:suppressAutoHyphens w:val="true"/>
      <w:jc w:val="center"/>
    </w:pPr>
    <w:rPr>
      <w:szCs w:val="20"/>
      <w:lang w:eastAsia="ar-SA"/>
    </w:rPr>
  </w:style>
  <w:style w:type="paragraph" w:styleId="Style54" w:customStyle="1">
    <w:name w:val="Табличные данные"/>
    <w:basedOn w:val="Normal"/>
    <w:qFormat/>
    <w:rsid w:val="004d27f3"/>
    <w:pPr>
      <w:suppressAutoHyphens w:val="true"/>
      <w:jc w:val="center"/>
    </w:pPr>
    <w:rPr>
      <w:szCs w:val="20"/>
      <w:lang w:eastAsia="ar-SA"/>
    </w:rPr>
  </w:style>
  <w:style w:type="paragraph" w:styleId="Xl31" w:customStyle="1">
    <w:name w:val="xl31"/>
    <w:basedOn w:val="Normal"/>
    <w:qFormat/>
    <w:rsid w:val="004d27f3"/>
    <w:pPr>
      <w:pBdr>
        <w:left w:val="single" w:sz="2" w:space="0" w:color="000001"/>
        <w:bottom w:val="single" w:sz="2" w:space="0" w:color="000001"/>
        <w:right w:val="single" w:sz="2" w:space="0" w:color="000001"/>
      </w:pBdr>
      <w:suppressAutoHyphens w:val="true"/>
      <w:spacing w:before="280" w:after="280"/>
      <w:jc w:val="center"/>
      <w:textAlignment w:val="center"/>
    </w:pPr>
    <w:rPr>
      <w:lang w:eastAsia="ar-SA"/>
    </w:rPr>
  </w:style>
  <w:style w:type="paragraph" w:styleId="TableHeadOSRPSEIC" w:customStyle="1">
    <w:name w:val="Table Head OSRP SEIC"/>
    <w:basedOn w:val="Normal"/>
    <w:qFormat/>
    <w:rsid w:val="004d27f3"/>
    <w:pPr>
      <w:keepNext w:val="true"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styleId="TableTextOSRPSEIC" w:customStyle="1">
    <w:name w:val="Table Text OSRP SEIC"/>
    <w:basedOn w:val="Normal"/>
    <w:qFormat/>
    <w:rsid w:val="004d27f3"/>
    <w:pPr>
      <w:spacing w:before="40" w:after="40"/>
      <w:jc w:val="center"/>
    </w:pPr>
    <w:rPr>
      <w:rFonts w:ascii="Arial" w:hAnsi="Arial" w:cs="Arial"/>
      <w:sz w:val="20"/>
      <w:szCs w:val="20"/>
    </w:rPr>
  </w:style>
  <w:style w:type="paragraph" w:styleId="18" w:customStyle="1">
    <w:name w:val="Обычный1"/>
    <w:link w:val="18"/>
    <w:qFormat/>
    <w:rsid w:val="004d27f3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72" w:customStyle="1">
    <w:name w:val="Стиль7"/>
    <w:basedOn w:val="Normal"/>
    <w:qFormat/>
    <w:rsid w:val="004d27f3"/>
    <w:pPr>
      <w:spacing w:before="240" w:after="240"/>
    </w:pPr>
    <w:rPr>
      <w:b/>
      <w:sz w:val="28"/>
    </w:rPr>
  </w:style>
  <w:style w:type="paragraph" w:styleId="312002" w:customStyle="1">
    <w:name w:val="Стиль Основной текст с отступом 3 + 12 пт Слева:  002 см Первая ..."/>
    <w:basedOn w:val="BodyTextIndent3"/>
    <w:qFormat/>
    <w:rsid w:val="004d27f3"/>
    <w:pPr>
      <w:tabs>
        <w:tab w:val="clear" w:pos="1134"/>
        <w:tab w:val="left" w:pos="1440" w:leader="none"/>
      </w:tabs>
      <w:spacing w:lineRule="auto" w:line="360"/>
      <w:ind w:left="11" w:firstLine="704"/>
    </w:pPr>
    <w:rPr>
      <w:sz w:val="24"/>
    </w:rPr>
  </w:style>
  <w:style w:type="paragraph" w:styleId="Style55" w:customStyle="1">
    <w:name w:val="Примечание"/>
    <w:basedOn w:val="Normal"/>
    <w:qFormat/>
    <w:rsid w:val="004d27f3"/>
    <w:pPr>
      <w:shd w:val="clear" w:color="auto" w:fill="FFFFFF"/>
      <w:spacing w:lineRule="auto" w:line="348" w:before="29" w:after="0"/>
      <w:ind w:firstLine="564"/>
      <w:jc w:val="both"/>
    </w:pPr>
    <w:rPr>
      <w:spacing w:val="60"/>
      <w:sz w:val="20"/>
      <w:szCs w:val="20"/>
    </w:rPr>
  </w:style>
  <w:style w:type="paragraph" w:styleId="Font6" w:customStyle="1">
    <w:name w:val="font6"/>
    <w:basedOn w:val="Normal"/>
    <w:qFormat/>
    <w:rsid w:val="004d27f3"/>
    <w:pPr>
      <w:spacing w:beforeAutospacing="1" w:afterAutospacing="1"/>
    </w:pPr>
    <w:rPr>
      <w:rFonts w:eastAsia="Arial Unicode MS"/>
      <w:sz w:val="18"/>
      <w:szCs w:val="18"/>
    </w:rPr>
  </w:style>
  <w:style w:type="paragraph" w:styleId="Font7" w:customStyle="1">
    <w:name w:val="font7"/>
    <w:basedOn w:val="Normal"/>
    <w:qFormat/>
    <w:rsid w:val="004d27f3"/>
    <w:pPr>
      <w:spacing w:beforeAutospacing="1" w:afterAutospacing="1"/>
    </w:pPr>
    <w:rPr>
      <w:rFonts w:eastAsia="Arial Unicode MS"/>
      <w:b/>
      <w:bCs/>
      <w:sz w:val="18"/>
      <w:szCs w:val="18"/>
    </w:rPr>
  </w:style>
  <w:style w:type="paragraph" w:styleId="Font8" w:customStyle="1">
    <w:name w:val="font8"/>
    <w:basedOn w:val="Normal"/>
    <w:qFormat/>
    <w:rsid w:val="004d27f3"/>
    <w:pPr>
      <w:spacing w:beforeAutospacing="1" w:afterAutospacing="1"/>
    </w:pPr>
    <w:rPr>
      <w:rFonts w:eastAsia="Arial Unicode MS"/>
      <w:sz w:val="18"/>
      <w:szCs w:val="18"/>
    </w:rPr>
  </w:style>
  <w:style w:type="paragraph" w:styleId="Xl24" w:customStyle="1">
    <w:name w:val="xl24"/>
    <w:basedOn w:val="Normal"/>
    <w:qFormat/>
    <w:rsid w:val="004d27f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rFonts w:eastAsia="Arial Unicode MS"/>
    </w:rPr>
  </w:style>
  <w:style w:type="paragraph" w:styleId="Xl25" w:customStyle="1">
    <w:name w:val="xl25"/>
    <w:basedOn w:val="Normal"/>
    <w:qFormat/>
    <w:rsid w:val="004d27f3"/>
    <w:pPr>
      <w:spacing w:beforeAutospacing="1" w:afterAutospacing="1"/>
    </w:pPr>
    <w:rPr>
      <w:rFonts w:eastAsia="Arial Unicode MS"/>
      <w:b/>
      <w:bCs/>
    </w:rPr>
  </w:style>
  <w:style w:type="paragraph" w:styleId="Xl26" w:customStyle="1">
    <w:name w:val="xl26"/>
    <w:basedOn w:val="Normal"/>
    <w:qFormat/>
    <w:rsid w:val="004d27f3"/>
    <w:pPr>
      <w:spacing w:beforeAutospacing="1" w:afterAutospacing="1"/>
    </w:pPr>
    <w:rPr>
      <w:rFonts w:eastAsia="Arial Unicode MS"/>
    </w:rPr>
  </w:style>
  <w:style w:type="paragraph" w:styleId="Xl27" w:customStyle="1">
    <w:name w:val="xl27"/>
    <w:basedOn w:val="Normal"/>
    <w:qFormat/>
    <w:rsid w:val="004d27f3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eastAsia="Arial Unicode MS" w:cs="Arial"/>
    </w:rPr>
  </w:style>
  <w:style w:type="paragraph" w:styleId="Xl28" w:customStyle="1">
    <w:name w:val="xl28"/>
    <w:basedOn w:val="Normal"/>
    <w:qFormat/>
    <w:rsid w:val="004d27f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eastAsia="Arial Unicode MS" w:cs="Arial"/>
    </w:rPr>
  </w:style>
  <w:style w:type="paragraph" w:styleId="Xl29" w:customStyle="1">
    <w:name w:val="xl29"/>
    <w:basedOn w:val="Normal"/>
    <w:qFormat/>
    <w:rsid w:val="004d27f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eastAsia="Arial Unicode MS" w:cs="Arial"/>
    </w:rPr>
  </w:style>
  <w:style w:type="paragraph" w:styleId="Xl32" w:customStyle="1">
    <w:name w:val="xl32"/>
    <w:basedOn w:val="Normal"/>
    <w:qFormat/>
    <w:rsid w:val="004d27f3"/>
    <w:pPr>
      <w:spacing w:beforeAutospacing="1" w:afterAutospacing="1"/>
    </w:pPr>
    <w:rPr>
      <w:rFonts w:ascii="Arial" w:hAnsi="Arial" w:eastAsia="Arial Unicode MS" w:cs="Arial"/>
    </w:rPr>
  </w:style>
  <w:style w:type="paragraph" w:styleId="Xl33" w:customStyle="1">
    <w:name w:val="xl33"/>
    <w:basedOn w:val="Normal"/>
    <w:qFormat/>
    <w:rsid w:val="004d27f3"/>
    <w:pPr>
      <w:pBdr>
        <w:bottom w:val="single" w:sz="4" w:space="0" w:color="00000A"/>
      </w:pBdr>
      <w:spacing w:beforeAutospacing="1" w:afterAutospacing="1"/>
    </w:pPr>
    <w:rPr>
      <w:rFonts w:eastAsia="Arial Unicode MS"/>
    </w:rPr>
  </w:style>
  <w:style w:type="paragraph" w:styleId="Xl34" w:customStyle="1">
    <w:name w:val="xl34"/>
    <w:basedOn w:val="Normal"/>
    <w:qFormat/>
    <w:rsid w:val="004d27f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Arial Unicode MS"/>
    </w:rPr>
  </w:style>
  <w:style w:type="paragraph" w:styleId="Xl35" w:customStyle="1">
    <w:name w:val="xl35"/>
    <w:basedOn w:val="Normal"/>
    <w:qFormat/>
    <w:rsid w:val="004d27f3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Arial Unicode MS"/>
      <w:sz w:val="18"/>
      <w:szCs w:val="18"/>
    </w:rPr>
  </w:style>
  <w:style w:type="paragraph" w:styleId="Xl36" w:customStyle="1">
    <w:name w:val="xl36"/>
    <w:basedOn w:val="Normal"/>
    <w:qFormat/>
    <w:rsid w:val="004d27f3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Arial Unicode MS"/>
      <w:sz w:val="18"/>
      <w:szCs w:val="18"/>
    </w:rPr>
  </w:style>
  <w:style w:type="paragraph" w:styleId="Xl37" w:customStyle="1">
    <w:name w:val="xl37"/>
    <w:basedOn w:val="Normal"/>
    <w:qFormat/>
    <w:rsid w:val="004d27f3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</w:pPr>
    <w:rPr>
      <w:rFonts w:eastAsia="Arial Unicode MS"/>
      <w:sz w:val="18"/>
      <w:szCs w:val="18"/>
    </w:rPr>
  </w:style>
  <w:style w:type="paragraph" w:styleId="Xl38" w:customStyle="1">
    <w:name w:val="xl38"/>
    <w:basedOn w:val="Normal"/>
    <w:qFormat/>
    <w:rsid w:val="004d27f3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</w:pPr>
    <w:rPr>
      <w:rFonts w:eastAsia="Arial Unicode MS"/>
      <w:sz w:val="18"/>
      <w:szCs w:val="18"/>
    </w:rPr>
  </w:style>
  <w:style w:type="paragraph" w:styleId="Xl39" w:customStyle="1">
    <w:name w:val="xl39"/>
    <w:basedOn w:val="Normal"/>
    <w:qFormat/>
    <w:rsid w:val="004d27f3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Arial Unicode MS"/>
      <w:sz w:val="18"/>
      <w:szCs w:val="18"/>
    </w:rPr>
  </w:style>
  <w:style w:type="paragraph" w:styleId="Xl40" w:customStyle="1">
    <w:name w:val="xl40"/>
    <w:basedOn w:val="Normal"/>
    <w:qFormat/>
    <w:rsid w:val="004d27f3"/>
    <w:pPr>
      <w:spacing w:beforeAutospacing="1" w:afterAutospacing="1"/>
      <w:jc w:val="center"/>
    </w:pPr>
    <w:rPr>
      <w:rFonts w:eastAsia="Arial Unicode MS"/>
      <w:b/>
      <w:bCs/>
    </w:rPr>
  </w:style>
  <w:style w:type="paragraph" w:styleId="Xl41" w:customStyle="1">
    <w:name w:val="xl41"/>
    <w:basedOn w:val="Normal"/>
    <w:qFormat/>
    <w:rsid w:val="004d27f3"/>
    <w:pPr>
      <w:spacing w:beforeAutospacing="1" w:afterAutospacing="1"/>
      <w:jc w:val="center"/>
    </w:pPr>
    <w:rPr>
      <w:rFonts w:eastAsia="Arial Unicode MS"/>
    </w:rPr>
  </w:style>
  <w:style w:type="paragraph" w:styleId="Xl42" w:customStyle="1">
    <w:name w:val="xl42"/>
    <w:basedOn w:val="Normal"/>
    <w:qFormat/>
    <w:rsid w:val="004d27f3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eastAsia="Arial Unicode MS"/>
      <w:sz w:val="18"/>
      <w:szCs w:val="18"/>
    </w:rPr>
  </w:style>
  <w:style w:type="paragraph" w:styleId="Xl43" w:customStyle="1">
    <w:name w:val="xl43"/>
    <w:basedOn w:val="Normal"/>
    <w:qFormat/>
    <w:rsid w:val="004d27f3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eastAsia="Arial Unicode MS"/>
      <w:sz w:val="18"/>
      <w:szCs w:val="18"/>
    </w:rPr>
  </w:style>
  <w:style w:type="paragraph" w:styleId="Xl44" w:customStyle="1">
    <w:name w:val="xl44"/>
    <w:basedOn w:val="Normal"/>
    <w:qFormat/>
    <w:rsid w:val="004d27f3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Arial Unicode MS"/>
      <w:sz w:val="18"/>
      <w:szCs w:val="18"/>
    </w:rPr>
  </w:style>
  <w:style w:type="paragraph" w:styleId="Xl45" w:customStyle="1">
    <w:name w:val="xl45"/>
    <w:basedOn w:val="Normal"/>
    <w:qFormat/>
    <w:rsid w:val="004d27f3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eastAsia="Arial Unicode MS"/>
      <w:sz w:val="18"/>
      <w:szCs w:val="18"/>
    </w:rPr>
  </w:style>
  <w:style w:type="paragraph" w:styleId="Xl46" w:customStyle="1">
    <w:name w:val="xl46"/>
    <w:basedOn w:val="Normal"/>
    <w:qFormat/>
    <w:rsid w:val="004d27f3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Arial Unicode MS"/>
      <w:sz w:val="18"/>
      <w:szCs w:val="18"/>
    </w:rPr>
  </w:style>
  <w:style w:type="paragraph" w:styleId="ListContinue">
    <w:name w:val="List Continue"/>
    <w:basedOn w:val="Normal"/>
    <w:qFormat/>
    <w:rsid w:val="004d27f3"/>
    <w:pPr>
      <w:spacing w:lineRule="auto" w:line="360" w:before="60" w:after="60"/>
      <w:ind w:left="680" w:hanging="0"/>
      <w:jc w:val="both"/>
    </w:pPr>
    <w:rPr>
      <w:szCs w:val="20"/>
      <w:lang w:eastAsia="en-US"/>
    </w:rPr>
  </w:style>
  <w:style w:type="paragraph" w:styleId="92">
    <w:name w:val="TOC 9"/>
    <w:basedOn w:val="Normal"/>
    <w:autoRedefine/>
    <w:unhideWhenUsed/>
    <w:rsid w:val="004d27f3"/>
    <w:pPr>
      <w:tabs>
        <w:tab w:val="clear" w:pos="1134"/>
        <w:tab w:val="right" w:pos="9344" w:leader="dot"/>
      </w:tabs>
    </w:pPr>
    <w:rPr/>
  </w:style>
  <w:style w:type="paragraph" w:styleId="19" w:customStyle="1">
    <w:name w:val="Оглавление 1 Знак"/>
    <w:basedOn w:val="Style36"/>
    <w:link w:val="14"/>
    <w:qFormat/>
    <w:rsid w:val="004d27f3"/>
    <w:pPr>
      <w:jc w:val="center"/>
      <w:outlineLvl w:val="0"/>
    </w:pPr>
    <w:rPr>
      <w:rFonts w:ascii="Courier New" w:hAnsi="Courier New"/>
      <w:b/>
      <w:sz w:val="26"/>
      <w:szCs w:val="24"/>
    </w:rPr>
  </w:style>
  <w:style w:type="paragraph" w:styleId="26" w:customStyle="1">
    <w:name w:val="Стиль2"/>
    <w:basedOn w:val="19"/>
    <w:qFormat/>
    <w:rsid w:val="004d27f3"/>
    <w:pPr>
      <w:tabs>
        <w:tab w:val="clear" w:pos="1134"/>
        <w:tab w:val="left" w:pos="360" w:leader="none"/>
      </w:tabs>
      <w:ind w:firstLine="720"/>
      <w:jc w:val="both"/>
      <w:outlineLvl w:val="1"/>
    </w:pPr>
    <w:rPr>
      <w:b w:val="false"/>
      <w:sz w:val="24"/>
    </w:rPr>
  </w:style>
  <w:style w:type="paragraph" w:styleId="311" w:customStyle="1">
    <w:name w:val="Основной текст 3 Знак1"/>
    <w:basedOn w:val="Normal"/>
    <w:qFormat/>
    <w:rsid w:val="004d27f3"/>
    <w:pPr>
      <w:ind w:firstLine="720"/>
      <w:jc w:val="both"/>
      <w:outlineLvl w:val="2"/>
    </w:pPr>
    <w:rPr>
      <w:szCs w:val="20"/>
      <w:lang w:eastAsia="en-US"/>
    </w:rPr>
  </w:style>
  <w:style w:type="paragraph" w:styleId="43" w:customStyle="1">
    <w:name w:val="Стиль4"/>
    <w:basedOn w:val="Normal"/>
    <w:qFormat/>
    <w:rsid w:val="004d27f3"/>
    <w:pPr>
      <w:ind w:left="5670" w:hanging="0"/>
      <w:outlineLvl w:val="0"/>
    </w:pPr>
    <w:rPr>
      <w:b/>
      <w:bCs/>
      <w:lang w:eastAsia="en-US"/>
    </w:rPr>
  </w:style>
  <w:style w:type="paragraph" w:styleId="54" w:customStyle="1">
    <w:name w:val="Стиль5"/>
    <w:basedOn w:val="1"/>
    <w:link w:val="50"/>
    <w:qFormat/>
    <w:rsid w:val="004d27f3"/>
    <w:pPr>
      <w:tabs>
        <w:tab w:val="left" w:pos="0" w:leader="none"/>
        <w:tab w:val="left" w:pos="432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64" w:customStyle="1">
    <w:name w:val="Стиль6"/>
    <w:basedOn w:val="43"/>
    <w:link w:val="60"/>
    <w:qFormat/>
    <w:rsid w:val="004d27f3"/>
    <w:pPr>
      <w:ind w:left="10206" w:hanging="0"/>
    </w:pPr>
    <w:rPr/>
  </w:style>
  <w:style w:type="paragraph" w:styleId="Style56" w:customStyle="1">
    <w:name w:val="Приложение альбом"/>
    <w:basedOn w:val="43"/>
    <w:qFormat/>
    <w:rsid w:val="004d27f3"/>
    <w:pPr>
      <w:ind w:left="10206" w:hanging="0"/>
    </w:pPr>
    <w:rPr/>
  </w:style>
  <w:style w:type="paragraph" w:styleId="Style57" w:customStyle="1">
    <w:name w:val="Приложение коммент"/>
    <w:basedOn w:val="1"/>
    <w:qFormat/>
    <w:rsid w:val="004d27f3"/>
    <w:pPr>
      <w:tabs>
        <w:tab w:val="left" w:pos="0" w:leader="none"/>
        <w:tab w:val="left" w:pos="432" w:leader="none"/>
        <w:tab w:val="left" w:pos="5954" w:leader="none"/>
      </w:tabs>
      <w:ind w:left="5670" w:hanging="0"/>
    </w:pPr>
    <w:rPr>
      <w:bCs/>
      <w:i w:val="false"/>
      <w:color w:val="00000A"/>
      <w:sz w:val="24"/>
      <w:szCs w:val="24"/>
      <w:lang w:eastAsia="en-US"/>
    </w:rPr>
  </w:style>
  <w:style w:type="paragraph" w:styleId="Style58" w:customStyle="1">
    <w:name w:val="Приложение коммент альбом"/>
    <w:basedOn w:val="Style57"/>
    <w:qFormat/>
    <w:rsid w:val="004d27f3"/>
    <w:pPr>
      <w:ind w:left="10206" w:hanging="0"/>
    </w:pPr>
    <w:rPr/>
  </w:style>
  <w:style w:type="paragraph" w:styleId="1N2" w:customStyle="1">
    <w:name w:val="Приложение 1_N"/>
    <w:basedOn w:val="Normal"/>
    <w:link w:val="1N1"/>
    <w:qFormat/>
    <w:rsid w:val="004d27f3"/>
    <w:pPr>
      <w:jc w:val="right"/>
    </w:pPr>
    <w:rPr>
      <w:b/>
      <w:lang w:eastAsia="en-US"/>
    </w:rPr>
  </w:style>
  <w:style w:type="paragraph" w:styleId="1N3" w:customStyle="1">
    <w:name w:val="Приложение 1_N заг"/>
    <w:basedOn w:val="1"/>
    <w:qFormat/>
    <w:rsid w:val="004d27f3"/>
    <w:pPr>
      <w:tabs>
        <w:tab w:val="left" w:pos="0" w:leader="none"/>
        <w:tab w:val="left" w:pos="432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2N3" w:customStyle="1">
    <w:name w:val="Приложение 2_N альбом"/>
    <w:basedOn w:val="64"/>
    <w:link w:val="2N3"/>
    <w:qFormat/>
    <w:rsid w:val="004d27f3"/>
    <w:pPr>
      <w:ind w:left="11624" w:hanging="0"/>
    </w:pPr>
    <w:rPr/>
  </w:style>
  <w:style w:type="paragraph" w:styleId="2N4" w:customStyle="1">
    <w:name w:val="Приложение 2_N заг"/>
    <w:basedOn w:val="1"/>
    <w:link w:val="2N4"/>
    <w:qFormat/>
    <w:rsid w:val="004d27f3"/>
    <w:pPr>
      <w:tabs>
        <w:tab w:val="left" w:pos="432" w:leader="none"/>
        <w:tab w:val="left" w:pos="10206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2N5" w:customStyle="1">
    <w:name w:val="Приложение 2_N"/>
    <w:basedOn w:val="43"/>
    <w:link w:val="2N1"/>
    <w:qFormat/>
    <w:rsid w:val="004d27f3"/>
    <w:pPr>
      <w:ind w:left="5103" w:hanging="0"/>
    </w:pPr>
    <w:rPr/>
  </w:style>
  <w:style w:type="paragraph" w:styleId="4N2" w:customStyle="1">
    <w:name w:val="Приложение 4_N"/>
    <w:basedOn w:val="3N2"/>
    <w:link w:val="4N1"/>
    <w:qFormat/>
    <w:rsid w:val="004d27f3"/>
    <w:pPr/>
    <w:rPr/>
  </w:style>
  <w:style w:type="paragraph" w:styleId="4N3" w:customStyle="1">
    <w:name w:val="Приложение 4_N  заг"/>
    <w:basedOn w:val="3N3"/>
    <w:qFormat/>
    <w:rsid w:val="004d27f3"/>
    <w:pPr/>
    <w:rPr/>
  </w:style>
  <w:style w:type="paragraph" w:styleId="5N2" w:customStyle="1">
    <w:name w:val="Приложение 5_N"/>
    <w:basedOn w:val="4N2"/>
    <w:link w:val="5N1"/>
    <w:qFormat/>
    <w:rsid w:val="004d27f3"/>
    <w:pPr/>
    <w:rPr/>
  </w:style>
  <w:style w:type="paragraph" w:styleId="5N3" w:customStyle="1">
    <w:name w:val="Приложение 5_N заг"/>
    <w:basedOn w:val="4N3"/>
    <w:qFormat/>
    <w:rsid w:val="004d27f3"/>
    <w:pPr/>
    <w:rPr/>
  </w:style>
  <w:style w:type="paragraph" w:styleId="6N3" w:customStyle="1">
    <w:name w:val="Приложение 6_N"/>
    <w:basedOn w:val="5N2"/>
    <w:link w:val="6N3"/>
    <w:qFormat/>
    <w:rsid w:val="004d27f3"/>
    <w:pPr/>
    <w:rPr/>
  </w:style>
  <w:style w:type="paragraph" w:styleId="6N4" w:customStyle="1">
    <w:name w:val="Приложение 6_N заг"/>
    <w:basedOn w:val="5N3"/>
    <w:link w:val="6N4"/>
    <w:qFormat/>
    <w:rsid w:val="004d27f3"/>
    <w:pPr/>
    <w:rPr/>
  </w:style>
  <w:style w:type="paragraph" w:styleId="6N5" w:customStyle="1">
    <w:name w:val="Приложение 6_N альбом"/>
    <w:basedOn w:val="Normal"/>
    <w:link w:val="6N1"/>
    <w:qFormat/>
    <w:rsid w:val="004d27f3"/>
    <w:pPr>
      <w:ind w:left="11340" w:hanging="0"/>
      <w:jc w:val="right"/>
    </w:pPr>
    <w:rPr>
      <w:b/>
      <w:lang w:eastAsia="en-US"/>
    </w:rPr>
  </w:style>
  <w:style w:type="paragraph" w:styleId="9N3" w:customStyle="1">
    <w:name w:val="Приложение 9_N"/>
    <w:basedOn w:val="5N2"/>
    <w:link w:val="9N3"/>
    <w:qFormat/>
    <w:rsid w:val="004d27f3"/>
    <w:pPr/>
    <w:rPr/>
  </w:style>
  <w:style w:type="paragraph" w:styleId="9N4" w:customStyle="1">
    <w:name w:val="Приложение 9_N заг"/>
    <w:basedOn w:val="5N3"/>
    <w:link w:val="9N4"/>
    <w:qFormat/>
    <w:rsid w:val="004d27f3"/>
    <w:pPr/>
    <w:rPr/>
  </w:style>
  <w:style w:type="paragraph" w:styleId="9N5" w:customStyle="1">
    <w:name w:val="Приложение 9_N альбом"/>
    <w:basedOn w:val="6N5"/>
    <w:link w:val="9N1"/>
    <w:qFormat/>
    <w:rsid w:val="004d27f3"/>
    <w:pPr/>
    <w:rPr/>
  </w:style>
  <w:style w:type="paragraph" w:styleId="10N3" w:customStyle="1">
    <w:name w:val="Приложение 10_N"/>
    <w:basedOn w:val="9N3"/>
    <w:link w:val="10N3"/>
    <w:qFormat/>
    <w:rsid w:val="004d27f3"/>
    <w:pPr/>
    <w:rPr/>
  </w:style>
  <w:style w:type="paragraph" w:styleId="10N4" w:customStyle="1">
    <w:name w:val="Приложение 10_N заг"/>
    <w:basedOn w:val="9N4"/>
    <w:link w:val="10N4"/>
    <w:qFormat/>
    <w:rsid w:val="004d27f3"/>
    <w:pPr/>
    <w:rPr/>
  </w:style>
  <w:style w:type="paragraph" w:styleId="10N5" w:customStyle="1">
    <w:name w:val="Приложение 10_N альбом"/>
    <w:basedOn w:val="9N5"/>
    <w:link w:val="10N1"/>
    <w:qFormat/>
    <w:rsid w:val="004d27f3"/>
    <w:pPr/>
    <w:rPr/>
  </w:style>
  <w:style w:type="paragraph" w:styleId="11N3" w:customStyle="1">
    <w:name w:val="Приложение 11_N альбом"/>
    <w:basedOn w:val="10N5"/>
    <w:link w:val="11N3"/>
    <w:qFormat/>
    <w:rsid w:val="004d27f3"/>
    <w:pPr/>
    <w:rPr/>
  </w:style>
  <w:style w:type="paragraph" w:styleId="11N4" w:customStyle="1">
    <w:name w:val="Приложение 11_N заг"/>
    <w:basedOn w:val="10N4"/>
    <w:link w:val="11N4"/>
    <w:qFormat/>
    <w:rsid w:val="004d27f3"/>
    <w:pPr/>
    <w:rPr/>
  </w:style>
  <w:style w:type="paragraph" w:styleId="11N5" w:customStyle="1">
    <w:name w:val="Приложение 11_N"/>
    <w:basedOn w:val="10N3"/>
    <w:link w:val="11N1"/>
    <w:qFormat/>
    <w:rsid w:val="004d27f3"/>
    <w:pPr/>
    <w:rPr/>
  </w:style>
  <w:style w:type="paragraph" w:styleId="THKRecipaddress" w:customStyle="1">
    <w:name w:val="THKRecipaddress"/>
    <w:qFormat/>
    <w:rsid w:val="004d27f3"/>
    <w:pPr>
      <w:widowControl/>
      <w:bidi w:val="0"/>
      <w:spacing w:lineRule="exact" w:line="280" w:before="0" w:after="280"/>
      <w:jc w:val="left"/>
    </w:pPr>
    <w:rPr>
      <w:rFonts w:ascii="Arial" w:hAnsi="Arial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59" w:customStyle="1">
    <w:name w:val="Перечисление"/>
    <w:basedOn w:val="Normal"/>
    <w:qFormat/>
    <w:rsid w:val="004d27f3"/>
    <w:pPr>
      <w:spacing w:lineRule="auto" w:line="360"/>
      <w:jc w:val="both"/>
    </w:pPr>
    <w:rPr/>
  </w:style>
  <w:style w:type="paragraph" w:styleId="Style60" w:customStyle="1">
    <w:name w:val="ОСНОВНОЙ ТЕКСТ"/>
    <w:basedOn w:val="Normal"/>
    <w:qFormat/>
    <w:rsid w:val="004d27f3"/>
    <w:pPr>
      <w:spacing w:lineRule="auto" w:line="360"/>
      <w:ind w:firstLine="856"/>
      <w:jc w:val="both"/>
    </w:pPr>
    <w:rPr>
      <w:szCs w:val="20"/>
    </w:rPr>
  </w:style>
  <w:style w:type="paragraph" w:styleId="NormalWeb">
    <w:name w:val="Normal (Web)"/>
    <w:basedOn w:val="Normal"/>
    <w:qFormat/>
    <w:rsid w:val="004d27f3"/>
    <w:pPr>
      <w:spacing w:beforeAutospacing="1" w:afterAutospacing="1"/>
    </w:pPr>
    <w:rPr/>
  </w:style>
  <w:style w:type="paragraph" w:styleId="Index1">
    <w:name w:val="index 1"/>
    <w:basedOn w:val="Normal"/>
    <w:autoRedefine/>
    <w:qFormat/>
    <w:rsid w:val="00145ad3"/>
    <w:pPr/>
    <w:rPr/>
  </w:style>
  <w:style w:type="paragraph" w:styleId="Style61" w:customStyle="1">
    <w:name w:val="перечень"/>
    <w:basedOn w:val="Normal"/>
    <w:qFormat/>
    <w:rsid w:val="0046346d"/>
    <w:pPr>
      <w:spacing w:before="0" w:after="120"/>
      <w:jc w:val="both"/>
    </w:pPr>
    <w:rPr/>
  </w:style>
  <w:style w:type="paragraph" w:styleId="Style62" w:customStyle="1">
    <w:name w:val="таблица"/>
    <w:basedOn w:val="Normal"/>
    <w:qFormat/>
    <w:rsid w:val="008229b2"/>
    <w:pPr>
      <w:jc w:val="center"/>
    </w:pPr>
    <w:rPr/>
  </w:style>
  <w:style w:type="paragraph" w:styleId="Style63" w:customStyle="1">
    <w:name w:val="перечень-цифра"/>
    <w:basedOn w:val="Style61"/>
    <w:qFormat/>
    <w:rsid w:val="008229b2"/>
    <w:pPr/>
    <w:rPr/>
  </w:style>
  <w:style w:type="paragraph" w:styleId="Style64" w:customStyle="1">
    <w:name w:val="перечень-буква"/>
    <w:basedOn w:val="Style61"/>
    <w:qFormat/>
    <w:rsid w:val="008229b2"/>
    <w:pPr/>
    <w:rPr/>
  </w:style>
  <w:style w:type="paragraph" w:styleId="27" w:customStyle="1">
    <w:name w:val="Обычный2"/>
    <w:link w:val="28"/>
    <w:qFormat/>
    <w:rsid w:val="0056774a"/>
    <w:pPr>
      <w:widowControl w:val="fals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uiPriority w:val="99"/>
    <w:unhideWhenUsed/>
    <w:qFormat/>
    <w:rsid w:val="004d2a31"/>
    <w:pPr/>
    <w:rPr>
      <w:rFonts w:ascii="Calibri" w:hAnsi="Calibri" w:eastAsia="Calibri"/>
      <w:color w:val="00000A"/>
      <w:sz w:val="22"/>
      <w:szCs w:val="21"/>
      <w:lang w:eastAsia="en-US"/>
    </w:rPr>
  </w:style>
  <w:style w:type="paragraph" w:styleId="110" w:customStyle="1">
    <w:name w:val="1."/>
    <w:basedOn w:val="Normal"/>
    <w:qFormat/>
    <w:rsid w:val="003e2935"/>
    <w:pPr>
      <w:spacing w:lineRule="atLeast" w:line="240"/>
      <w:ind w:left="720" w:hanging="720"/>
      <w:jc w:val="both"/>
      <w:textAlignment w:val="baseline"/>
    </w:pPr>
    <w:rPr>
      <w:rFonts w:ascii="Helv" w:hAnsi="Helv" w:eastAsia="Calibri"/>
      <w:color w:val="00000A"/>
      <w:sz w:val="20"/>
      <w:szCs w:val="20"/>
      <w:lang w:val="en-GB" w:eastAsia="en-US"/>
    </w:rPr>
  </w:style>
  <w:style w:type="paragraph" w:styleId="TOCHeading">
    <w:name w:val="TOC Heading"/>
    <w:basedOn w:val="1"/>
    <w:uiPriority w:val="39"/>
    <w:unhideWhenUsed/>
    <w:qFormat/>
    <w:rsid w:val="00591139"/>
    <w:pPr>
      <w:keepLines/>
      <w:spacing w:lineRule="auto" w:line="259"/>
    </w:pPr>
    <w:rPr>
      <w:rFonts w:ascii="Cambria" w:hAnsi="Cambria" w:eastAsia="" w:cs="" w:asciiTheme="majorHAnsi" w:cstheme="majorBidi" w:eastAsiaTheme="majorEastAsia" w:hAnsiTheme="majorHAnsi"/>
      <w:i w:val="false"/>
      <w:color w:val="365F91" w:themeColor="accent1" w:themeShade="bf"/>
      <w:sz w:val="32"/>
      <w:szCs w:val="32"/>
    </w:rPr>
  </w:style>
  <w:style w:type="paragraph" w:styleId="Style65">
    <w:name w:val="Subtitle"/>
    <w:basedOn w:val="Normal"/>
    <w:qFormat/>
    <w:rsid w:val="00591139"/>
    <w:pPr>
      <w:spacing w:before="0" w:after="160"/>
    </w:pPr>
    <w:rPr>
      <w:rFonts w:ascii="Calibri" w:hAnsi="Calibri" w:eastAsia="" w:cs="" w:asciiTheme="minorHAnsi" w:cstheme="minorBidi" w:eastAsiaTheme="minorEastAsia" w:hAnsiTheme="minorHAnsi"/>
      <w:color w:val="5A5A5A" w:themeColor="text1" w:themeTint="a5"/>
      <w:spacing w:val="15"/>
      <w:sz w:val="22"/>
      <w:szCs w:val="22"/>
    </w:rPr>
  </w:style>
  <w:style w:type="paragraph" w:styleId="28">
    <w:name w:val="Основной текст с отступом 2"/>
    <w:basedOn w:val="Normal"/>
    <w:qFormat/>
    <w:pPr>
      <w:overflowPunct w:val="true"/>
      <w:ind w:left="0" w:right="0" w:firstLine="720"/>
      <w:jc w:val="center"/>
      <w:textAlignment w:val="baseline"/>
    </w:pPr>
    <w:rPr>
      <w:b/>
      <w:bCs/>
      <w:szCs w:val="20"/>
    </w:rPr>
  </w:style>
  <w:style w:type="paragraph" w:styleId="Style66">
    <w:name w:val="Содержимое таблицы"/>
    <w:basedOn w:val="Normal"/>
    <w:qFormat/>
    <w:pPr>
      <w:suppressLineNumbers/>
    </w:pPr>
    <w:rPr/>
  </w:style>
  <w:style w:type="paragraph" w:styleId="35">
    <w:name w:val="Основной текст3"/>
    <w:basedOn w:val="Normal"/>
    <w:qFormat/>
    <w:pPr>
      <w:widowControl w:val="false"/>
      <w:shd w:val="clear" w:color="auto" w:fill="FFFFFF"/>
      <w:suppressAutoHyphens w:val="false"/>
      <w:spacing w:lineRule="exact" w:line="518"/>
      <w:ind w:hanging="1240"/>
      <w:jc w:val="center"/>
    </w:pPr>
    <w:rPr>
      <w:color w:val="00000A"/>
      <w:spacing w:val="-4"/>
      <w:sz w:val="19"/>
      <w:szCs w:val="19"/>
      <w:lang w:eastAsia="ja-JP"/>
    </w:rPr>
  </w:style>
  <w:style w:type="paragraph" w:styleId="TableParagraph">
    <w:name w:val="Table Paragraph"/>
    <w:basedOn w:val="Normal"/>
    <w:qFormat/>
    <w:pPr>
      <w:widowControl w:val="false"/>
      <w:tabs>
        <w:tab w:val="clear" w:pos="1134"/>
        <w:tab w:val="left" w:pos="900" w:leader="none"/>
      </w:tabs>
      <w:spacing w:before="0" w:after="60"/>
      <w:ind w:firstLine="709"/>
    </w:pPr>
    <w:rPr>
      <w:rFonts w:eastAsia="" w:eastAsiaTheme="minorEastAsia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numbering" w:styleId="WW8Num2" w:customStyle="1">
    <w:name w:val="WW8Num2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ff9">
    <w:name w:val="Table Grid"/>
    <w:basedOn w:val="a1"/>
    <w:rsid w:val="00d502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66AB9-5C4E-4A23-A109-A7E08A577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2905</TotalTime>
  <Application>LibreOffice/6.3.0.4$Windows_X86_64 LibreOffice_project/057fc023c990d676a43019934386b85b21a9ee99</Application>
  <Pages>9</Pages>
  <Words>2379</Words>
  <Characters>18089</Characters>
  <CharactersWithSpaces>20438</CharactersWithSpaces>
  <Paragraphs>230</Paragraphs>
  <Company>GTNG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2018-07-25T11:07:00Z</dcterms:created>
  <dc:creator>Моисеев А.В.</dc:creator>
  <dc:description/>
  <dc:language>ru-RU</dc:language>
  <cp:lastModifiedBy/>
  <cp:lastPrinted>2021-07-09T08:29:51Z</cp:lastPrinted>
  <dcterms:modified xsi:type="dcterms:W3CDTF">2021-07-09T09:30:56Z</dcterms:modified>
  <cp:revision>162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e45e84-1992-4d42-9116-26f756012634">
    <vt:lpwstr>0x01010003982AC520C64A159CB62D6A8F89ACEB001DC01F4A0EC33240B749F9CB1F8BE55C</vt:lpwstr>
  </property>
  <property fmtid="{D5CDD505-2E9C-101B-9397-08002B2CF9AE}" pid="3" name="AppVersion">
    <vt:lpwstr>16.0000</vt:lpwstr>
  </property>
  <property fmtid="{D5CDD505-2E9C-101B-9397-08002B2CF9AE}" pid="4" name="Company">
    <vt:lpwstr>GTNG</vt:lpwstr>
  </property>
  <property fmtid="{D5CDD505-2E9C-101B-9397-08002B2CF9AE}" pid="5" name="DA_Field_DocApproval">
    <vt:lpwstr>129;#</vt:lpwstr>
  </property>
  <property fmtid="{D5CDD505-2E9C-101B-9397-08002B2CF9AE}" pid="6" name="DA_Field_EndRound">
    <vt:lpwstr>0</vt:lpwstr>
  </property>
  <property fmtid="{D5CDD505-2E9C-101B-9397-08002B2CF9AE}" pid="7" name="DA_Field_InternalName">
    <vt:lpwstr>3015 Установка подготовки нефти УПН. Компресорная станция попутного нефтяного газа КСН.doc</vt:lpwstr>
  </property>
  <property fmtid="{D5CDD505-2E9C-101B-9397-08002B2CF9AE}" pid="8" name="DA_Field_StartRound">
    <vt:lpwstr>1</vt:lpwstr>
  </property>
  <property fmtid="{D5CDD505-2E9C-101B-9397-08002B2CF9AE}" pid="9" name="DA_Field_Task">
    <vt:lpwstr>2027;#</vt:lpwstr>
  </property>
  <property fmtid="{D5CDD505-2E9C-101B-9397-08002B2CF9AE}" pid="10" name="DocSecurity">
    <vt:i4>0</vt:i4>
  </property>
  <property fmtid="{D5CDD505-2E9C-101B-9397-08002B2CF9AE}" pid="11" name="FileLeafRef">
    <vt:lpwstr>5ae86cb7-9c2a-4665-99b5-b9b40b81688d.doc</vt:lpwstr>
  </property>
  <property fmtid="{D5CDD505-2E9C-101B-9397-08002B2CF9AE}" pid="12" name="HyperlinksChanged">
    <vt:bool>0</vt:bool>
  </property>
  <property fmtid="{D5CDD505-2E9C-101B-9397-08002B2CF9AE}" pid="13" name="LinksUpToDate">
    <vt:bool>0</vt:bool>
  </property>
  <property fmtid="{D5CDD505-2E9C-101B-9397-08002B2CF9AE}" pid="14" name="ProjectDocumentStatus">
    <vt:lpwstr>Согласование в НИПИ</vt:lpwstr>
  </property>
  <property fmtid="{D5CDD505-2E9C-101B-9397-08002B2CF9AE}" pid="15" name="ProjectDocumentTheme">
    <vt:lpwstr>Установка подготовки нефти. Компрессорная станция ПНГ</vt:lpwstr>
  </property>
  <property fmtid="{D5CDD505-2E9C-101B-9397-08002B2CF9AE}" pid="16" name="ScaleCrop">
    <vt:bool>0</vt:bool>
  </property>
  <property fmtid="{D5CDD505-2E9C-101B-9397-08002B2CF9AE}" pid="17" name="ShareDoc">
    <vt:bool>0</vt:bool>
  </property>
  <property fmtid="{D5CDD505-2E9C-101B-9397-08002B2CF9AE}" pid="18" name="Title">
    <vt:lpwstr>3015 Установка подготовки нефти УПН. Компресорная станция попутного нефтяного газа КСН.doc</vt:lpwstr>
  </property>
</Properties>
</file>